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94B" w:rsidP="00644839" w:rsidRDefault="00644839" w14:paraId="3A2DE8BF" w14:textId="77777777">
      <w:pPr>
        <w:jc w:val="center"/>
        <w:rPr>
          <w:b/>
        </w:rPr>
      </w:pPr>
      <w:r w:rsidRPr="00644839">
        <w:rPr>
          <w:b/>
        </w:rPr>
        <w:t xml:space="preserve">Toft Hill Primary School: </w:t>
      </w:r>
      <w:r w:rsidR="001A502A">
        <w:rPr>
          <w:b/>
        </w:rPr>
        <w:t>D</w:t>
      </w:r>
      <w:r w:rsidR="00046BBC">
        <w:rPr>
          <w:b/>
        </w:rPr>
        <w:t xml:space="preserve">esign &amp; Technology </w:t>
      </w:r>
      <w:r w:rsidRPr="00644839">
        <w:rPr>
          <w:b/>
        </w:rPr>
        <w:t>Long Term Plan</w:t>
      </w:r>
    </w:p>
    <w:tbl>
      <w:tblPr>
        <w:tblStyle w:val="TableGrid"/>
        <w:tblW w:w="0" w:type="auto"/>
        <w:tblLook w:val="04A0" w:firstRow="1" w:lastRow="0" w:firstColumn="1" w:lastColumn="0" w:noHBand="0" w:noVBand="1"/>
      </w:tblPr>
      <w:tblGrid>
        <w:gridCol w:w="951"/>
        <w:gridCol w:w="4335"/>
        <w:gridCol w:w="4330"/>
        <w:gridCol w:w="4332"/>
      </w:tblGrid>
      <w:tr w:rsidR="008F745A" w:rsidTr="1ED6073B" w14:paraId="599CDCDB" w14:textId="77777777">
        <w:tc>
          <w:tcPr>
            <w:tcW w:w="951" w:type="dxa"/>
            <w:shd w:val="clear" w:color="auto" w:fill="92CDDC" w:themeFill="accent5" w:themeFillTint="99"/>
            <w:tcMar/>
          </w:tcPr>
          <w:p w:rsidRPr="00644839" w:rsidR="008F745A" w:rsidP="7C44E360" w:rsidRDefault="008F745A" w14:paraId="62C663D2" w14:textId="27932485">
            <w:pPr>
              <w:pStyle w:val="Normal"/>
              <w:bidi w:val="0"/>
              <w:spacing w:before="0" w:beforeAutospacing="off" w:after="200" w:afterAutospacing="off" w:line="276" w:lineRule="auto"/>
              <w:ind w:left="0" w:right="0"/>
              <w:jc w:val="center"/>
            </w:pPr>
            <w:r w:rsidRPr="7C44E360" w:rsidR="49BF6C0C">
              <w:rPr>
                <w:b w:val="1"/>
                <w:bCs w:val="1"/>
              </w:rPr>
              <w:t>EYFS</w:t>
            </w:r>
          </w:p>
        </w:tc>
        <w:tc>
          <w:tcPr>
            <w:tcW w:w="12997" w:type="dxa"/>
            <w:gridSpan w:val="3"/>
            <w:shd w:val="clear" w:color="auto" w:fill="92CDDC" w:themeFill="accent5" w:themeFillTint="99"/>
            <w:tcMar/>
          </w:tcPr>
          <w:p w:rsidRPr="008F745A" w:rsidR="008F745A" w:rsidP="008F745A" w:rsidRDefault="008F745A" w14:paraId="0FFA4D8E" w14:textId="77777777">
            <w:pPr>
              <w:pStyle w:val="BodyText"/>
              <w:spacing w:line="254" w:lineRule="auto"/>
              <w:ind w:left="106" w:right="419"/>
              <w:rPr>
                <w:rFonts w:asciiTheme="minorHAnsi" w:hAnsiTheme="minorHAnsi" w:cstheme="minorBidi"/>
                <w:sz w:val="20"/>
                <w:szCs w:val="20"/>
              </w:rPr>
            </w:pPr>
            <w:r w:rsidRPr="008F745A">
              <w:rPr>
                <w:rFonts w:asciiTheme="minorHAnsi" w:hAnsiTheme="minorHAnsi" w:cstheme="minorBidi"/>
                <w:color w:val="292526"/>
                <w:sz w:val="20"/>
                <w:szCs w:val="20"/>
              </w:rPr>
              <w:t xml:space="preserve">The EYFS framework does not contain subjects, such as DT, instead we have seven areas of learning and characteristics of effective learning which are the basis of everything we do. </w:t>
            </w:r>
          </w:p>
          <w:p w:rsidRPr="008F745A" w:rsidR="008F745A" w:rsidP="008F745A" w:rsidRDefault="008F745A" w14:paraId="107E06DF" w14:textId="77777777">
            <w:pPr>
              <w:pStyle w:val="BodyText"/>
              <w:spacing w:line="254" w:lineRule="auto"/>
              <w:ind w:left="106" w:right="421"/>
              <w:rPr>
                <w:rFonts w:asciiTheme="minorHAnsi" w:hAnsiTheme="minorHAnsi" w:cstheme="minorBidi"/>
                <w:color w:val="292526"/>
                <w:sz w:val="20"/>
                <w:szCs w:val="20"/>
              </w:rPr>
            </w:pPr>
            <w:r w:rsidRPr="008F745A">
              <w:rPr>
                <w:rFonts w:asciiTheme="minorHAnsi" w:hAnsiTheme="minorHAnsi" w:cstheme="minorBidi"/>
                <w:color w:val="292526"/>
                <w:sz w:val="20"/>
                <w:szCs w:val="20"/>
              </w:rPr>
              <w:t xml:space="preserve">The table below outlines the most relevant statements taken from the </w:t>
            </w:r>
            <w:r w:rsidRPr="008F745A">
              <w:rPr>
                <w:rFonts w:asciiTheme="minorHAnsi" w:hAnsiTheme="minorHAnsi" w:cstheme="minorBidi"/>
                <w:color w:val="292526"/>
                <w:sz w:val="20"/>
                <w:szCs w:val="20"/>
                <w:u w:val="single"/>
              </w:rPr>
              <w:t>non-statutory</w:t>
            </w:r>
            <w:r w:rsidRPr="008F745A">
              <w:rPr>
                <w:rFonts w:asciiTheme="minorHAnsi" w:hAnsiTheme="minorHAnsi" w:cstheme="minorBidi"/>
                <w:color w:val="292526"/>
                <w:sz w:val="20"/>
                <w:szCs w:val="20"/>
              </w:rPr>
              <w:t xml:space="preserve"> 2021 Development Matters, which guide our curriculum but are </w:t>
            </w:r>
            <w:r w:rsidRPr="008F745A">
              <w:rPr>
                <w:rFonts w:asciiTheme="minorHAnsi" w:hAnsiTheme="minorHAnsi" w:cstheme="minorBidi"/>
                <w:color w:val="292526"/>
                <w:sz w:val="20"/>
                <w:szCs w:val="20"/>
                <w:u w:val="single"/>
              </w:rPr>
              <w:t>non-compulsory</w:t>
            </w:r>
            <w:r w:rsidRPr="008F745A">
              <w:rPr>
                <w:rFonts w:asciiTheme="minorHAnsi" w:hAnsiTheme="minorHAnsi" w:cstheme="minorBidi"/>
                <w:color w:val="292526"/>
                <w:sz w:val="20"/>
                <w:szCs w:val="20"/>
              </w:rPr>
              <w:t xml:space="preserve"> and therefore are not designed to be a checklist. The Early Learning Goals are </w:t>
            </w:r>
            <w:r w:rsidRPr="008F745A">
              <w:rPr>
                <w:rFonts w:asciiTheme="minorHAnsi" w:hAnsiTheme="minorHAnsi" w:cstheme="minorBidi"/>
                <w:color w:val="292526"/>
                <w:sz w:val="20"/>
                <w:szCs w:val="20"/>
                <w:u w:val="single"/>
              </w:rPr>
              <w:t>statutory</w:t>
            </w:r>
            <w:r w:rsidRPr="008F745A">
              <w:rPr>
                <w:rFonts w:asciiTheme="minorHAnsi" w:hAnsiTheme="minorHAnsi" w:cstheme="minorBidi"/>
                <w:color w:val="292526"/>
                <w:sz w:val="20"/>
                <w:szCs w:val="20"/>
              </w:rPr>
              <w:t xml:space="preserve"> end of year assessment, as shown in the EYFS statutory framework. Many of these skills are prerequisite skills for accessing DT within the national curriculum. </w:t>
            </w:r>
          </w:p>
          <w:p w:rsidRPr="008F745A" w:rsidR="008F745A" w:rsidP="008F745A" w:rsidRDefault="008F745A" w14:paraId="4DDA5B06" w14:textId="77777777">
            <w:pPr>
              <w:pStyle w:val="BodyText"/>
              <w:ind w:left="106"/>
              <w:rPr>
                <w:rFonts w:asciiTheme="minorHAnsi" w:hAnsiTheme="minorHAnsi" w:cstheme="minorHAnsi"/>
                <w:sz w:val="20"/>
                <w:szCs w:val="20"/>
              </w:rPr>
            </w:pPr>
            <w:r w:rsidRPr="008F745A">
              <w:rPr>
                <w:rFonts w:asciiTheme="minorHAnsi" w:hAnsiTheme="minorHAnsi" w:cstheme="minorHAnsi"/>
                <w:color w:val="292526"/>
                <w:sz w:val="20"/>
                <w:szCs w:val="20"/>
              </w:rPr>
              <w:t>The most relevant statements for DT are taken from the following areas of learning:</w:t>
            </w:r>
          </w:p>
          <w:p w:rsidRPr="008F745A" w:rsidR="008F745A" w:rsidP="008F745A" w:rsidRDefault="008F745A" w14:paraId="4CE2CFFE" w14:textId="77777777">
            <w:pPr>
              <w:pStyle w:val="ListParagraph"/>
              <w:numPr>
                <w:ilvl w:val="0"/>
                <w:numId w:val="1"/>
              </w:numPr>
              <w:spacing w:before="0"/>
              <w:rPr>
                <w:rFonts w:asciiTheme="minorHAnsi" w:hAnsiTheme="minorHAnsi" w:cstheme="minorHAnsi"/>
                <w:color w:val="231F20"/>
                <w:sz w:val="20"/>
                <w:szCs w:val="20"/>
              </w:rPr>
            </w:pPr>
            <w:r w:rsidRPr="008F745A">
              <w:rPr>
                <w:rFonts w:asciiTheme="minorHAnsi" w:hAnsiTheme="minorHAnsi" w:cstheme="minorHAnsi"/>
                <w:color w:val="231F20"/>
                <w:sz w:val="20"/>
                <w:szCs w:val="20"/>
              </w:rPr>
              <w:t>Physical Development</w:t>
            </w:r>
          </w:p>
          <w:p w:rsidRPr="008F745A" w:rsidR="008F745A" w:rsidP="1ED6073B" w:rsidRDefault="008F745A" w14:paraId="345222CF" w14:textId="77777777">
            <w:pPr>
              <w:pStyle w:val="ListParagraph"/>
              <w:numPr>
                <w:ilvl w:val="0"/>
                <w:numId w:val="1"/>
              </w:numPr>
              <w:spacing w:before="0"/>
              <w:rPr>
                <w:rFonts w:ascii="Calibri" w:hAnsi="Calibri" w:cs="Calibri" w:asciiTheme="minorAscii" w:hAnsiTheme="minorAscii" w:cstheme="minorAscii"/>
                <w:color w:val="231F20"/>
                <w:sz w:val="20"/>
                <w:szCs w:val="20"/>
              </w:rPr>
            </w:pPr>
            <w:r w:rsidRPr="1ED6073B" w:rsidR="008F745A">
              <w:rPr>
                <w:rFonts w:ascii="Calibri" w:hAnsi="Calibri" w:cs="Calibri" w:asciiTheme="minorAscii" w:hAnsiTheme="minorAscii" w:cstheme="minorAscii"/>
                <w:color w:val="231F20"/>
                <w:sz w:val="20"/>
                <w:szCs w:val="20"/>
              </w:rPr>
              <w:t>Expressive Arts and Design</w:t>
            </w:r>
          </w:p>
          <w:p w:rsidRPr="00644839" w:rsidR="008F745A" w:rsidP="1ED6073B" w:rsidRDefault="008F745A" w14:paraId="5F83AD51" w14:textId="4F6C5F8F">
            <w:pPr>
              <w:pStyle w:val="ListParagraph"/>
              <w:numPr>
                <w:ilvl w:val="0"/>
                <w:numId w:val="1"/>
              </w:numPr>
              <w:spacing w:before="0"/>
              <w:rPr>
                <w:rFonts w:ascii="Calibri" w:hAnsi="Calibri" w:cs="Calibri" w:asciiTheme="minorAscii" w:hAnsiTheme="minorAscii" w:cstheme="minorAscii"/>
                <w:color w:val="231F20"/>
                <w:sz w:val="20"/>
                <w:szCs w:val="20"/>
              </w:rPr>
            </w:pPr>
            <w:r w:rsidRPr="1ED6073B" w:rsidR="7D139559">
              <w:rPr>
                <w:rFonts w:ascii="Calibri" w:hAnsi="Calibri" w:cs="Calibri" w:asciiTheme="minorAscii" w:hAnsiTheme="minorAscii" w:cstheme="minorAscii"/>
                <w:color w:val="231F20"/>
                <w:sz w:val="20"/>
                <w:szCs w:val="20"/>
              </w:rPr>
              <w:t>Understanding the World</w:t>
            </w:r>
          </w:p>
        </w:tc>
      </w:tr>
      <w:tr w:rsidR="008F745A" w:rsidTr="1ED6073B" w14:paraId="0720196E" w14:textId="77777777">
        <w:trPr>
          <w:trHeight w:val="335"/>
        </w:trPr>
        <w:tc>
          <w:tcPr>
            <w:tcW w:w="951" w:type="dxa"/>
            <w:vMerge w:val="restart"/>
            <w:shd w:val="clear" w:color="auto" w:fill="92CDDC" w:themeFill="accent5" w:themeFillTint="99"/>
            <w:tcMar/>
          </w:tcPr>
          <w:p w:rsidRPr="00644839" w:rsidR="008F745A" w:rsidP="00644839" w:rsidRDefault="008F745A" w14:paraId="3971281A" w14:textId="2DFD92C2">
            <w:pPr>
              <w:jc w:val="center"/>
              <w:rPr>
                <w:b/>
              </w:rPr>
            </w:pPr>
            <w:r>
              <w:rPr>
                <w:b/>
              </w:rPr>
              <w:t>R</w:t>
            </w:r>
          </w:p>
        </w:tc>
        <w:tc>
          <w:tcPr>
            <w:tcW w:w="4335" w:type="dxa"/>
            <w:shd w:val="clear" w:color="auto" w:fill="FFFFFF" w:themeFill="background1"/>
            <w:tcMar/>
          </w:tcPr>
          <w:p w:rsidR="008F745A" w:rsidP="008F745A" w:rsidRDefault="008F745A" w14:paraId="451C41E4" w14:textId="40DC10ED">
            <w:pPr>
              <w:rPr>
                <w:b/>
              </w:rPr>
            </w:pPr>
            <w:r>
              <w:rPr>
                <w:b/>
              </w:rPr>
              <w:t>Transition to Reception</w:t>
            </w:r>
          </w:p>
        </w:tc>
        <w:tc>
          <w:tcPr>
            <w:tcW w:w="4330" w:type="dxa"/>
            <w:shd w:val="clear" w:color="auto" w:fill="FFFFFF" w:themeFill="background1"/>
            <w:tcMar/>
          </w:tcPr>
          <w:p w:rsidR="008F745A" w:rsidP="00644839" w:rsidRDefault="008F745A" w14:paraId="68189680" w14:textId="72262A1D">
            <w:pPr>
              <w:jc w:val="center"/>
              <w:rPr>
                <w:b/>
              </w:rPr>
            </w:pPr>
            <w:r>
              <w:rPr>
                <w:b/>
              </w:rPr>
              <w:t>Reception</w:t>
            </w:r>
          </w:p>
        </w:tc>
        <w:tc>
          <w:tcPr>
            <w:tcW w:w="4332" w:type="dxa"/>
            <w:shd w:val="clear" w:color="auto" w:fill="FFFFFF" w:themeFill="background1"/>
            <w:tcMar/>
          </w:tcPr>
          <w:p w:rsidRPr="00644839" w:rsidR="008F745A" w:rsidP="00644839" w:rsidRDefault="008F745A" w14:paraId="1252A211" w14:textId="1FB66DDA">
            <w:pPr>
              <w:jc w:val="center"/>
              <w:rPr>
                <w:b/>
              </w:rPr>
            </w:pPr>
            <w:r>
              <w:rPr>
                <w:b/>
              </w:rPr>
              <w:t>ELG</w:t>
            </w:r>
          </w:p>
        </w:tc>
      </w:tr>
      <w:tr w:rsidR="008F745A" w:rsidTr="1ED6073B" w14:paraId="2626991F" w14:textId="77777777">
        <w:trPr>
          <w:trHeight w:val="937"/>
        </w:trPr>
        <w:tc>
          <w:tcPr>
            <w:tcW w:w="951" w:type="dxa"/>
            <w:vMerge/>
            <w:tcMar/>
          </w:tcPr>
          <w:p w:rsidR="008F745A" w:rsidP="00644839" w:rsidRDefault="008F745A" w14:paraId="47207C20" w14:textId="77777777">
            <w:pPr>
              <w:jc w:val="center"/>
              <w:rPr>
                <w:b/>
              </w:rPr>
            </w:pPr>
          </w:p>
        </w:tc>
        <w:tc>
          <w:tcPr>
            <w:tcW w:w="4335" w:type="dxa"/>
            <w:shd w:val="clear" w:color="auto" w:fill="FFFFFF" w:themeFill="background1"/>
            <w:tcMar/>
          </w:tcPr>
          <w:p w:rsidR="008F745A" w:rsidP="008F745A" w:rsidRDefault="008F745A" w14:paraId="29A7EED5" w14:textId="77777777">
            <w:pPr>
              <w:rPr>
                <w:b/>
              </w:rPr>
            </w:pPr>
            <w:r>
              <w:rPr>
                <w:b/>
              </w:rPr>
              <w:t>PSED</w:t>
            </w:r>
          </w:p>
          <w:p w:rsidRPr="008F745A" w:rsidR="008F745A" w:rsidP="008F745A" w:rsidRDefault="008F745A" w14:paraId="2DDBD045" w14:textId="77777777">
            <w:pPr>
              <w:pStyle w:val="ListParagraph"/>
              <w:numPr>
                <w:ilvl w:val="0"/>
                <w:numId w:val="2"/>
              </w:numPr>
              <w:rPr>
                <w:rFonts w:asciiTheme="minorHAnsi" w:hAnsiTheme="minorHAnsi" w:cstheme="minorHAnsi"/>
                <w:b/>
                <w:sz w:val="20"/>
                <w:szCs w:val="20"/>
              </w:rPr>
            </w:pPr>
            <w:r w:rsidRPr="008F745A">
              <w:rPr>
                <w:rFonts w:asciiTheme="minorHAnsi" w:hAnsiTheme="minorHAnsi" w:cstheme="minorHAnsi"/>
                <w:color w:val="231F20"/>
                <w:sz w:val="20"/>
                <w:szCs w:val="20"/>
              </w:rPr>
              <w:t>Select and use activities and resources, with help when needed.</w:t>
            </w:r>
            <w:r w:rsidRPr="008F745A">
              <w:rPr>
                <w:rFonts w:asciiTheme="minorHAnsi" w:hAnsiTheme="minorHAnsi" w:cstheme="minorHAnsi"/>
                <w:color w:val="231F20"/>
                <w:spacing w:val="-16"/>
                <w:sz w:val="20"/>
                <w:szCs w:val="20"/>
              </w:rPr>
              <w:t xml:space="preserve"> </w:t>
            </w:r>
            <w:r w:rsidRPr="008F745A">
              <w:rPr>
                <w:rFonts w:asciiTheme="minorHAnsi" w:hAnsiTheme="minorHAnsi" w:cstheme="minorHAnsi"/>
                <w:color w:val="231F20"/>
                <w:sz w:val="20"/>
                <w:szCs w:val="20"/>
              </w:rPr>
              <w:t>This</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helps</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them</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to</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achieve</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a</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goal</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they</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have</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chosen</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or one</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which</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is</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suggested</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to</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them.</w:t>
            </w:r>
          </w:p>
          <w:p w:rsidR="008F745A" w:rsidP="008F745A" w:rsidRDefault="008F745A" w14:paraId="0987B0DE" w14:textId="77777777">
            <w:pPr>
              <w:rPr>
                <w:rFonts w:cstheme="minorHAnsi"/>
                <w:b/>
                <w:sz w:val="20"/>
                <w:szCs w:val="20"/>
              </w:rPr>
            </w:pPr>
            <w:r>
              <w:rPr>
                <w:rFonts w:cstheme="minorHAnsi"/>
                <w:b/>
                <w:sz w:val="20"/>
                <w:szCs w:val="20"/>
              </w:rPr>
              <w:t>Physical Development</w:t>
            </w:r>
          </w:p>
          <w:p w:rsidRPr="008F745A" w:rsidR="008F745A" w:rsidP="008F745A" w:rsidRDefault="008F745A" w14:paraId="2B93CD25" w14:textId="77777777">
            <w:pPr>
              <w:pStyle w:val="TableParagraph"/>
              <w:numPr>
                <w:ilvl w:val="0"/>
                <w:numId w:val="3"/>
              </w:numPr>
              <w:tabs>
                <w:tab w:val="left" w:pos="283"/>
              </w:tabs>
              <w:rPr>
                <w:rFonts w:asciiTheme="minorHAnsi" w:hAnsiTheme="minorHAnsi" w:cstheme="minorHAnsi"/>
                <w:sz w:val="20"/>
                <w:szCs w:val="20"/>
              </w:rPr>
            </w:pPr>
            <w:r w:rsidRPr="008F745A">
              <w:rPr>
                <w:rFonts w:asciiTheme="minorHAnsi" w:hAnsiTheme="minorHAnsi" w:cstheme="minorHAnsi"/>
                <w:color w:val="231F20"/>
                <w:sz w:val="20"/>
                <w:szCs w:val="20"/>
              </w:rPr>
              <w:t>Use</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large-muscle</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movements</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to</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wave</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flags</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and</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streamers, paint and make marks.</w:t>
            </w:r>
          </w:p>
          <w:p w:rsidRPr="008F745A" w:rsidR="008F745A" w:rsidP="008F745A" w:rsidRDefault="008F745A" w14:paraId="6031CEEB" w14:textId="77777777">
            <w:pPr>
              <w:pStyle w:val="TableParagraph"/>
              <w:numPr>
                <w:ilvl w:val="0"/>
                <w:numId w:val="3"/>
              </w:numPr>
              <w:tabs>
                <w:tab w:val="left" w:pos="283"/>
              </w:tabs>
              <w:spacing w:before="75"/>
              <w:rPr>
                <w:rFonts w:asciiTheme="minorHAnsi" w:hAnsiTheme="minorHAnsi" w:cstheme="minorHAnsi"/>
                <w:sz w:val="20"/>
                <w:szCs w:val="20"/>
              </w:rPr>
            </w:pPr>
            <w:r w:rsidRPr="008F745A">
              <w:rPr>
                <w:rFonts w:asciiTheme="minorHAnsi" w:hAnsiTheme="minorHAnsi" w:cstheme="minorHAnsi"/>
                <w:color w:val="231F20"/>
                <w:sz w:val="20"/>
                <w:szCs w:val="20"/>
              </w:rPr>
              <w:t>Choose</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the</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right</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resources</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to</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carry</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out</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their</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own</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plan.</w:t>
            </w:r>
          </w:p>
          <w:p w:rsidRPr="008F745A" w:rsidR="008F745A" w:rsidP="008F745A" w:rsidRDefault="008F745A" w14:paraId="1CF35BCC" w14:textId="77777777">
            <w:pPr>
              <w:pStyle w:val="ListParagraph"/>
              <w:numPr>
                <w:ilvl w:val="0"/>
                <w:numId w:val="3"/>
              </w:numPr>
              <w:rPr>
                <w:rFonts w:cstheme="minorHAnsi"/>
                <w:b/>
                <w:sz w:val="20"/>
                <w:szCs w:val="20"/>
              </w:rPr>
            </w:pPr>
            <w:r w:rsidRPr="008F745A">
              <w:rPr>
                <w:rFonts w:asciiTheme="minorHAnsi" w:hAnsiTheme="minorHAnsi" w:cstheme="minorHAnsi"/>
                <w:color w:val="231F20"/>
                <w:sz w:val="20"/>
                <w:szCs w:val="20"/>
              </w:rPr>
              <w:t>Use</w:t>
            </w:r>
            <w:r w:rsidRPr="008F745A">
              <w:rPr>
                <w:rFonts w:asciiTheme="minorHAnsi" w:hAnsiTheme="minorHAnsi" w:cstheme="minorHAnsi"/>
                <w:color w:val="231F20"/>
                <w:spacing w:val="-15"/>
                <w:sz w:val="20"/>
                <w:szCs w:val="20"/>
              </w:rPr>
              <w:t xml:space="preserve"> </w:t>
            </w:r>
            <w:r w:rsidRPr="008F745A">
              <w:rPr>
                <w:rFonts w:asciiTheme="minorHAnsi" w:hAnsiTheme="minorHAnsi" w:cstheme="minorHAnsi"/>
                <w:color w:val="231F20"/>
                <w:sz w:val="20"/>
                <w:szCs w:val="20"/>
              </w:rPr>
              <w:t>one-handed</w:t>
            </w:r>
            <w:r w:rsidRPr="008F745A">
              <w:rPr>
                <w:rFonts w:asciiTheme="minorHAnsi" w:hAnsiTheme="minorHAnsi" w:cstheme="minorHAnsi"/>
                <w:color w:val="231F20"/>
                <w:spacing w:val="-14"/>
                <w:sz w:val="20"/>
                <w:szCs w:val="20"/>
              </w:rPr>
              <w:t xml:space="preserve"> </w:t>
            </w:r>
            <w:r w:rsidRPr="008F745A">
              <w:rPr>
                <w:rFonts w:asciiTheme="minorHAnsi" w:hAnsiTheme="minorHAnsi" w:cstheme="minorHAnsi"/>
                <w:color w:val="231F20"/>
                <w:sz w:val="20"/>
                <w:szCs w:val="20"/>
              </w:rPr>
              <w:t>tools</w:t>
            </w:r>
            <w:r w:rsidRPr="008F745A">
              <w:rPr>
                <w:rFonts w:asciiTheme="minorHAnsi" w:hAnsiTheme="minorHAnsi" w:cstheme="minorHAnsi"/>
                <w:color w:val="231F20"/>
                <w:spacing w:val="-14"/>
                <w:sz w:val="20"/>
                <w:szCs w:val="20"/>
              </w:rPr>
              <w:t xml:space="preserve"> </w:t>
            </w:r>
            <w:r w:rsidRPr="008F745A">
              <w:rPr>
                <w:rFonts w:asciiTheme="minorHAnsi" w:hAnsiTheme="minorHAnsi" w:cstheme="minorHAnsi"/>
                <w:color w:val="231F20"/>
                <w:sz w:val="20"/>
                <w:szCs w:val="20"/>
              </w:rPr>
              <w:t>and</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equipment,</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for</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example,</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making snips</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in</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paper</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with</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scissors.</w:t>
            </w:r>
          </w:p>
          <w:p w:rsidR="008F745A" w:rsidP="008F745A" w:rsidRDefault="008F745A" w14:paraId="77BDBFF2" w14:textId="77777777">
            <w:pPr>
              <w:rPr>
                <w:rFonts w:cstheme="minorHAnsi"/>
                <w:b/>
                <w:sz w:val="20"/>
                <w:szCs w:val="20"/>
              </w:rPr>
            </w:pPr>
            <w:r>
              <w:rPr>
                <w:rFonts w:cstheme="minorHAnsi"/>
                <w:b/>
                <w:sz w:val="20"/>
                <w:szCs w:val="20"/>
              </w:rPr>
              <w:t>Understanding the World</w:t>
            </w:r>
          </w:p>
          <w:p w:rsidRPr="008F745A" w:rsidR="008F745A" w:rsidP="008F745A" w:rsidRDefault="008F745A" w14:paraId="3807CB66" w14:textId="77777777">
            <w:pPr>
              <w:pStyle w:val="ListParagraph"/>
              <w:numPr>
                <w:ilvl w:val="0"/>
                <w:numId w:val="4"/>
              </w:numPr>
              <w:rPr>
                <w:rFonts w:asciiTheme="minorHAnsi" w:hAnsiTheme="minorHAnsi" w:cstheme="minorHAnsi"/>
                <w:b/>
                <w:sz w:val="20"/>
                <w:szCs w:val="20"/>
              </w:rPr>
            </w:pPr>
            <w:r w:rsidRPr="008F745A">
              <w:rPr>
                <w:rFonts w:asciiTheme="minorHAnsi" w:hAnsiTheme="minorHAnsi" w:cstheme="minorHAnsi"/>
                <w:color w:val="231F20"/>
                <w:sz w:val="20"/>
                <w:szCs w:val="20"/>
              </w:rPr>
              <w:t>Explore how things</w:t>
            </w:r>
            <w:r w:rsidRPr="008F745A">
              <w:rPr>
                <w:rFonts w:asciiTheme="minorHAnsi" w:hAnsiTheme="minorHAnsi" w:cstheme="minorHAnsi"/>
                <w:color w:val="231F20"/>
                <w:spacing w:val="-32"/>
                <w:sz w:val="20"/>
                <w:szCs w:val="20"/>
              </w:rPr>
              <w:t xml:space="preserve"> </w:t>
            </w:r>
            <w:r w:rsidRPr="008F745A">
              <w:rPr>
                <w:rFonts w:asciiTheme="minorHAnsi" w:hAnsiTheme="minorHAnsi" w:cstheme="minorHAnsi"/>
                <w:color w:val="231F20"/>
                <w:sz w:val="20"/>
                <w:szCs w:val="20"/>
              </w:rPr>
              <w:t>work.</w:t>
            </w:r>
          </w:p>
          <w:p w:rsidR="008F745A" w:rsidP="008F745A" w:rsidRDefault="008F745A" w14:paraId="6DA49ADD" w14:textId="77777777">
            <w:pPr>
              <w:rPr>
                <w:rFonts w:cstheme="minorHAnsi"/>
                <w:b/>
                <w:sz w:val="20"/>
                <w:szCs w:val="20"/>
              </w:rPr>
            </w:pPr>
            <w:r>
              <w:rPr>
                <w:rFonts w:cstheme="minorHAnsi"/>
                <w:b/>
                <w:sz w:val="20"/>
                <w:szCs w:val="20"/>
              </w:rPr>
              <w:t>Expressive Arts and Design</w:t>
            </w:r>
          </w:p>
          <w:p w:rsidRPr="008F745A" w:rsidR="008F745A" w:rsidP="008F745A" w:rsidRDefault="008F745A" w14:paraId="0A5A7F27" w14:textId="77777777">
            <w:pPr>
              <w:pStyle w:val="TableParagraph"/>
              <w:numPr>
                <w:ilvl w:val="0"/>
                <w:numId w:val="3"/>
              </w:numPr>
              <w:tabs>
                <w:tab w:val="left" w:pos="283"/>
              </w:tabs>
              <w:ind w:right="379"/>
              <w:rPr>
                <w:rFonts w:asciiTheme="minorHAnsi" w:hAnsiTheme="minorHAnsi" w:cstheme="minorHAnsi"/>
                <w:sz w:val="20"/>
                <w:szCs w:val="20"/>
              </w:rPr>
            </w:pPr>
            <w:r w:rsidRPr="008F745A">
              <w:rPr>
                <w:rFonts w:asciiTheme="minorHAnsi" w:hAnsiTheme="minorHAnsi" w:cstheme="minorHAnsi"/>
                <w:color w:val="231F20"/>
                <w:sz w:val="20"/>
                <w:szCs w:val="20"/>
              </w:rPr>
              <w:t>Make imaginative and complex ‘small worlds’ with blocks and</w:t>
            </w:r>
            <w:r w:rsidRPr="008F745A">
              <w:rPr>
                <w:rFonts w:asciiTheme="minorHAnsi" w:hAnsiTheme="minorHAnsi" w:cstheme="minorHAnsi"/>
                <w:color w:val="231F20"/>
                <w:spacing w:val="-14"/>
                <w:sz w:val="20"/>
                <w:szCs w:val="20"/>
              </w:rPr>
              <w:t xml:space="preserve"> </w:t>
            </w:r>
            <w:r w:rsidRPr="008F745A">
              <w:rPr>
                <w:rFonts w:asciiTheme="minorHAnsi" w:hAnsiTheme="minorHAnsi" w:cstheme="minorHAnsi"/>
                <w:color w:val="231F20"/>
                <w:sz w:val="20"/>
                <w:szCs w:val="20"/>
              </w:rPr>
              <w:t>construction</w:t>
            </w:r>
            <w:r w:rsidRPr="008F745A">
              <w:rPr>
                <w:rFonts w:asciiTheme="minorHAnsi" w:hAnsiTheme="minorHAnsi" w:cstheme="minorHAnsi"/>
                <w:color w:val="231F20"/>
                <w:spacing w:val="-14"/>
                <w:sz w:val="20"/>
                <w:szCs w:val="20"/>
              </w:rPr>
              <w:t xml:space="preserve"> </w:t>
            </w:r>
            <w:r w:rsidRPr="008F745A">
              <w:rPr>
                <w:rFonts w:asciiTheme="minorHAnsi" w:hAnsiTheme="minorHAnsi" w:cstheme="minorHAnsi"/>
                <w:color w:val="231F20"/>
                <w:sz w:val="20"/>
                <w:szCs w:val="20"/>
              </w:rPr>
              <w:t>kits,</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such</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as</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a</w:t>
            </w:r>
            <w:r w:rsidRPr="008F745A">
              <w:rPr>
                <w:rFonts w:asciiTheme="minorHAnsi" w:hAnsiTheme="minorHAnsi" w:cstheme="minorHAnsi"/>
                <w:color w:val="231F20"/>
                <w:spacing w:val="-14"/>
                <w:sz w:val="20"/>
                <w:szCs w:val="20"/>
              </w:rPr>
              <w:t xml:space="preserve"> </w:t>
            </w:r>
            <w:r w:rsidRPr="008F745A">
              <w:rPr>
                <w:rFonts w:asciiTheme="minorHAnsi" w:hAnsiTheme="minorHAnsi" w:cstheme="minorHAnsi"/>
                <w:color w:val="231F20"/>
                <w:sz w:val="20"/>
                <w:szCs w:val="20"/>
              </w:rPr>
              <w:t>city</w:t>
            </w:r>
            <w:r w:rsidRPr="008F745A">
              <w:rPr>
                <w:rFonts w:asciiTheme="minorHAnsi" w:hAnsiTheme="minorHAnsi" w:cstheme="minorHAnsi"/>
                <w:color w:val="231F20"/>
                <w:spacing w:val="-14"/>
                <w:sz w:val="20"/>
                <w:szCs w:val="20"/>
              </w:rPr>
              <w:t xml:space="preserve"> </w:t>
            </w:r>
            <w:r w:rsidRPr="008F745A">
              <w:rPr>
                <w:rFonts w:asciiTheme="minorHAnsi" w:hAnsiTheme="minorHAnsi" w:cstheme="minorHAnsi"/>
                <w:color w:val="231F20"/>
                <w:sz w:val="20"/>
                <w:szCs w:val="20"/>
              </w:rPr>
              <w:t>with</w:t>
            </w:r>
            <w:r w:rsidRPr="008F745A">
              <w:rPr>
                <w:rFonts w:asciiTheme="minorHAnsi" w:hAnsiTheme="minorHAnsi" w:cstheme="minorHAnsi"/>
                <w:color w:val="231F20"/>
                <w:spacing w:val="-14"/>
                <w:sz w:val="20"/>
                <w:szCs w:val="20"/>
              </w:rPr>
              <w:t xml:space="preserve"> </w:t>
            </w:r>
            <w:r w:rsidRPr="008F745A">
              <w:rPr>
                <w:rFonts w:asciiTheme="minorHAnsi" w:hAnsiTheme="minorHAnsi" w:cstheme="minorHAnsi"/>
                <w:color w:val="231F20"/>
                <w:sz w:val="20"/>
                <w:szCs w:val="20"/>
              </w:rPr>
              <w:t>different</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buildings and a</w:t>
            </w:r>
            <w:r w:rsidRPr="008F745A">
              <w:rPr>
                <w:rFonts w:asciiTheme="minorHAnsi" w:hAnsiTheme="minorHAnsi" w:cstheme="minorHAnsi"/>
                <w:color w:val="231F20"/>
                <w:spacing w:val="-20"/>
                <w:sz w:val="20"/>
                <w:szCs w:val="20"/>
              </w:rPr>
              <w:t xml:space="preserve"> </w:t>
            </w:r>
            <w:r w:rsidRPr="008F745A">
              <w:rPr>
                <w:rFonts w:asciiTheme="minorHAnsi" w:hAnsiTheme="minorHAnsi" w:cstheme="minorHAnsi"/>
                <w:color w:val="231F20"/>
                <w:sz w:val="20"/>
                <w:szCs w:val="20"/>
              </w:rPr>
              <w:t>park.</w:t>
            </w:r>
          </w:p>
          <w:p w:rsidRPr="008F745A" w:rsidR="008F745A" w:rsidP="008F745A" w:rsidRDefault="008F745A" w14:paraId="4CCCB65C" w14:textId="77777777">
            <w:pPr>
              <w:pStyle w:val="TableParagraph"/>
              <w:numPr>
                <w:ilvl w:val="0"/>
                <w:numId w:val="3"/>
              </w:numPr>
              <w:tabs>
                <w:tab w:val="left" w:pos="283"/>
              </w:tabs>
              <w:spacing w:before="60"/>
              <w:ind w:right="563"/>
              <w:rPr>
                <w:rFonts w:asciiTheme="minorHAnsi" w:hAnsiTheme="minorHAnsi" w:cstheme="minorHAnsi"/>
                <w:sz w:val="20"/>
                <w:szCs w:val="20"/>
              </w:rPr>
            </w:pPr>
            <w:r w:rsidRPr="008F745A">
              <w:rPr>
                <w:rFonts w:asciiTheme="minorHAnsi" w:hAnsiTheme="minorHAnsi" w:cstheme="minorHAnsi"/>
                <w:color w:val="231F20"/>
                <w:sz w:val="20"/>
                <w:szCs w:val="20"/>
              </w:rPr>
              <w:lastRenderedPageBreak/>
              <w:t>Explore</w:t>
            </w:r>
            <w:r w:rsidRPr="008F745A">
              <w:rPr>
                <w:rFonts w:asciiTheme="minorHAnsi" w:hAnsiTheme="minorHAnsi" w:cstheme="minorHAnsi"/>
                <w:color w:val="231F20"/>
                <w:spacing w:val="-16"/>
                <w:sz w:val="20"/>
                <w:szCs w:val="20"/>
              </w:rPr>
              <w:t xml:space="preserve"> </w:t>
            </w:r>
            <w:r w:rsidRPr="008F745A">
              <w:rPr>
                <w:rFonts w:asciiTheme="minorHAnsi" w:hAnsiTheme="minorHAnsi" w:cstheme="minorHAnsi"/>
                <w:color w:val="231F20"/>
                <w:sz w:val="20"/>
                <w:szCs w:val="20"/>
              </w:rPr>
              <w:t>different</w:t>
            </w:r>
            <w:r w:rsidRPr="008F745A">
              <w:rPr>
                <w:rFonts w:asciiTheme="minorHAnsi" w:hAnsiTheme="minorHAnsi" w:cstheme="minorHAnsi"/>
                <w:color w:val="231F20"/>
                <w:spacing w:val="-15"/>
                <w:sz w:val="20"/>
                <w:szCs w:val="20"/>
              </w:rPr>
              <w:t xml:space="preserve"> </w:t>
            </w:r>
            <w:r w:rsidRPr="008F745A">
              <w:rPr>
                <w:rFonts w:asciiTheme="minorHAnsi" w:hAnsiTheme="minorHAnsi" w:cstheme="minorHAnsi"/>
                <w:color w:val="231F20"/>
                <w:sz w:val="20"/>
                <w:szCs w:val="20"/>
              </w:rPr>
              <w:t>materials</w:t>
            </w:r>
            <w:r w:rsidRPr="008F745A">
              <w:rPr>
                <w:rFonts w:asciiTheme="minorHAnsi" w:hAnsiTheme="minorHAnsi" w:cstheme="minorHAnsi"/>
                <w:color w:val="231F20"/>
                <w:spacing w:val="-15"/>
                <w:sz w:val="20"/>
                <w:szCs w:val="20"/>
              </w:rPr>
              <w:t xml:space="preserve"> </w:t>
            </w:r>
            <w:r w:rsidRPr="008F745A">
              <w:rPr>
                <w:rFonts w:asciiTheme="minorHAnsi" w:hAnsiTheme="minorHAnsi" w:cstheme="minorHAnsi"/>
                <w:color w:val="231F20"/>
                <w:sz w:val="20"/>
                <w:szCs w:val="20"/>
              </w:rPr>
              <w:t>freely,</w:t>
            </w:r>
            <w:r w:rsidRPr="008F745A">
              <w:rPr>
                <w:rFonts w:asciiTheme="minorHAnsi" w:hAnsiTheme="minorHAnsi" w:cstheme="minorHAnsi"/>
                <w:color w:val="231F20"/>
                <w:spacing w:val="-16"/>
                <w:sz w:val="20"/>
                <w:szCs w:val="20"/>
              </w:rPr>
              <w:t xml:space="preserve"> </w:t>
            </w:r>
            <w:r w:rsidRPr="008F745A">
              <w:rPr>
                <w:rFonts w:asciiTheme="minorHAnsi" w:hAnsiTheme="minorHAnsi" w:cstheme="minorHAnsi"/>
                <w:color w:val="231F20"/>
                <w:sz w:val="20"/>
                <w:szCs w:val="20"/>
              </w:rPr>
              <w:t>in</w:t>
            </w:r>
            <w:r w:rsidRPr="008F745A">
              <w:rPr>
                <w:rFonts w:asciiTheme="minorHAnsi" w:hAnsiTheme="minorHAnsi" w:cstheme="minorHAnsi"/>
                <w:color w:val="231F20"/>
                <w:spacing w:val="-15"/>
                <w:sz w:val="20"/>
                <w:szCs w:val="20"/>
              </w:rPr>
              <w:t xml:space="preserve"> </w:t>
            </w:r>
            <w:r w:rsidRPr="008F745A">
              <w:rPr>
                <w:rFonts w:asciiTheme="minorHAnsi" w:hAnsiTheme="minorHAnsi" w:cstheme="minorHAnsi"/>
                <w:color w:val="231F20"/>
                <w:sz w:val="20"/>
                <w:szCs w:val="20"/>
              </w:rPr>
              <w:t>order</w:t>
            </w:r>
            <w:r w:rsidRPr="008F745A">
              <w:rPr>
                <w:rFonts w:asciiTheme="minorHAnsi" w:hAnsiTheme="minorHAnsi" w:cstheme="minorHAnsi"/>
                <w:color w:val="231F20"/>
                <w:spacing w:val="-15"/>
                <w:sz w:val="20"/>
                <w:szCs w:val="20"/>
              </w:rPr>
              <w:t xml:space="preserve"> </w:t>
            </w:r>
            <w:r w:rsidRPr="008F745A">
              <w:rPr>
                <w:rFonts w:asciiTheme="minorHAnsi" w:hAnsiTheme="minorHAnsi" w:cstheme="minorHAnsi"/>
                <w:color w:val="231F20"/>
                <w:sz w:val="20"/>
                <w:szCs w:val="20"/>
              </w:rPr>
              <w:t>to</w:t>
            </w:r>
            <w:r w:rsidRPr="008F745A">
              <w:rPr>
                <w:rFonts w:asciiTheme="minorHAnsi" w:hAnsiTheme="minorHAnsi" w:cstheme="minorHAnsi"/>
                <w:color w:val="231F20"/>
                <w:spacing w:val="-15"/>
                <w:sz w:val="20"/>
                <w:szCs w:val="20"/>
              </w:rPr>
              <w:t xml:space="preserve"> </w:t>
            </w:r>
            <w:r w:rsidRPr="008F745A">
              <w:rPr>
                <w:rFonts w:asciiTheme="minorHAnsi" w:hAnsiTheme="minorHAnsi" w:cstheme="minorHAnsi"/>
                <w:color w:val="231F20"/>
                <w:sz w:val="20"/>
                <w:szCs w:val="20"/>
              </w:rPr>
              <w:t>develop</w:t>
            </w:r>
            <w:r w:rsidRPr="008F745A">
              <w:rPr>
                <w:rFonts w:asciiTheme="minorHAnsi" w:hAnsiTheme="minorHAnsi" w:cstheme="minorHAnsi"/>
                <w:color w:val="231F20"/>
                <w:spacing w:val="-15"/>
                <w:sz w:val="20"/>
                <w:szCs w:val="20"/>
              </w:rPr>
              <w:t xml:space="preserve"> </w:t>
            </w:r>
            <w:r w:rsidRPr="008F745A">
              <w:rPr>
                <w:rFonts w:asciiTheme="minorHAnsi" w:hAnsiTheme="minorHAnsi" w:cstheme="minorHAnsi"/>
                <w:color w:val="231F20"/>
                <w:sz w:val="20"/>
                <w:szCs w:val="20"/>
              </w:rPr>
              <w:t>their ideas</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about</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how</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to</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use</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them</w:t>
            </w:r>
            <w:r w:rsidRPr="008F745A">
              <w:rPr>
                <w:rFonts w:asciiTheme="minorHAnsi" w:hAnsiTheme="minorHAnsi" w:cstheme="minorHAnsi"/>
                <w:color w:val="231F20"/>
                <w:spacing w:val="-10"/>
                <w:sz w:val="20"/>
                <w:szCs w:val="20"/>
              </w:rPr>
              <w:t xml:space="preserve"> </w:t>
            </w:r>
            <w:r w:rsidRPr="008F745A">
              <w:rPr>
                <w:rFonts w:asciiTheme="minorHAnsi" w:hAnsiTheme="minorHAnsi" w:cstheme="minorHAnsi"/>
                <w:color w:val="231F20"/>
                <w:sz w:val="20"/>
                <w:szCs w:val="20"/>
              </w:rPr>
              <w:t>and</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what</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to</w:t>
            </w:r>
            <w:r w:rsidRPr="008F745A">
              <w:rPr>
                <w:rFonts w:asciiTheme="minorHAnsi" w:hAnsiTheme="minorHAnsi" w:cstheme="minorHAnsi"/>
                <w:color w:val="231F20"/>
                <w:spacing w:val="-11"/>
                <w:sz w:val="20"/>
                <w:szCs w:val="20"/>
              </w:rPr>
              <w:t xml:space="preserve"> </w:t>
            </w:r>
            <w:r w:rsidRPr="008F745A">
              <w:rPr>
                <w:rFonts w:asciiTheme="minorHAnsi" w:hAnsiTheme="minorHAnsi" w:cstheme="minorHAnsi"/>
                <w:color w:val="231F20"/>
                <w:sz w:val="20"/>
                <w:szCs w:val="20"/>
              </w:rPr>
              <w:t>make.</w:t>
            </w:r>
          </w:p>
          <w:p w:rsidRPr="008F745A" w:rsidR="008F745A" w:rsidP="008F745A" w:rsidRDefault="008F745A" w14:paraId="647CD44A" w14:textId="77777777">
            <w:pPr>
              <w:pStyle w:val="TableParagraph"/>
              <w:numPr>
                <w:ilvl w:val="0"/>
                <w:numId w:val="3"/>
              </w:numPr>
              <w:tabs>
                <w:tab w:val="left" w:pos="283"/>
              </w:tabs>
              <w:spacing w:before="59"/>
              <w:ind w:right="368"/>
              <w:rPr>
                <w:rFonts w:asciiTheme="minorHAnsi" w:hAnsiTheme="minorHAnsi" w:cstheme="minorHAnsi"/>
                <w:sz w:val="20"/>
                <w:szCs w:val="20"/>
              </w:rPr>
            </w:pPr>
            <w:r w:rsidRPr="008F745A">
              <w:rPr>
                <w:rFonts w:asciiTheme="minorHAnsi" w:hAnsiTheme="minorHAnsi" w:cstheme="minorHAnsi"/>
                <w:color w:val="231F20"/>
                <w:sz w:val="20"/>
                <w:szCs w:val="20"/>
              </w:rPr>
              <w:t>Develop</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their</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own</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ideas</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and</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then</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decide</w:t>
            </w:r>
            <w:r w:rsidRPr="008F745A">
              <w:rPr>
                <w:rFonts w:asciiTheme="minorHAnsi" w:hAnsiTheme="minorHAnsi" w:cstheme="minorHAnsi"/>
                <w:color w:val="231F20"/>
                <w:spacing w:val="-12"/>
                <w:sz w:val="20"/>
                <w:szCs w:val="20"/>
              </w:rPr>
              <w:t xml:space="preserve"> </w:t>
            </w:r>
            <w:r w:rsidRPr="008F745A">
              <w:rPr>
                <w:rFonts w:asciiTheme="minorHAnsi" w:hAnsiTheme="minorHAnsi" w:cstheme="minorHAnsi"/>
                <w:color w:val="231F20"/>
                <w:sz w:val="20"/>
                <w:szCs w:val="20"/>
              </w:rPr>
              <w:t>which</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materials</w:t>
            </w:r>
            <w:r w:rsidRPr="008F745A">
              <w:rPr>
                <w:rFonts w:asciiTheme="minorHAnsi" w:hAnsiTheme="minorHAnsi" w:cstheme="minorHAnsi"/>
                <w:color w:val="231F20"/>
                <w:spacing w:val="-13"/>
                <w:sz w:val="20"/>
                <w:szCs w:val="20"/>
              </w:rPr>
              <w:t xml:space="preserve"> </w:t>
            </w:r>
            <w:r w:rsidRPr="008F745A">
              <w:rPr>
                <w:rFonts w:asciiTheme="minorHAnsi" w:hAnsiTheme="minorHAnsi" w:cstheme="minorHAnsi"/>
                <w:color w:val="231F20"/>
                <w:sz w:val="20"/>
                <w:szCs w:val="20"/>
              </w:rPr>
              <w:t>to use to express</w:t>
            </w:r>
            <w:r w:rsidRPr="008F745A">
              <w:rPr>
                <w:rFonts w:asciiTheme="minorHAnsi" w:hAnsiTheme="minorHAnsi" w:cstheme="minorHAnsi"/>
                <w:color w:val="231F20"/>
                <w:spacing w:val="-32"/>
                <w:sz w:val="20"/>
                <w:szCs w:val="20"/>
              </w:rPr>
              <w:t xml:space="preserve"> </w:t>
            </w:r>
            <w:r w:rsidRPr="008F745A">
              <w:rPr>
                <w:rFonts w:asciiTheme="minorHAnsi" w:hAnsiTheme="minorHAnsi" w:cstheme="minorHAnsi"/>
                <w:color w:val="231F20"/>
                <w:sz w:val="20"/>
                <w:szCs w:val="20"/>
              </w:rPr>
              <w:t>them.</w:t>
            </w:r>
          </w:p>
          <w:p w:rsidRPr="008F745A" w:rsidR="008F745A" w:rsidP="4CD7F852" w:rsidRDefault="008F745A" w14:textId="23E9182A" w14:paraId="1C308009">
            <w:pPr>
              <w:pStyle w:val="ListParagraph"/>
              <w:numPr>
                <w:ilvl w:val="0"/>
                <w:numId w:val="3"/>
              </w:numPr>
              <w:rPr>
                <w:rFonts w:cs="Calibri" w:cstheme="minorAscii"/>
                <w:b w:val="1"/>
                <w:bCs w:val="1"/>
                <w:sz w:val="20"/>
                <w:szCs w:val="20"/>
              </w:rPr>
            </w:pPr>
            <w:r w:rsidRPr="4CD7F852" w:rsidR="008F745A">
              <w:rPr>
                <w:rFonts w:ascii="Calibri" w:hAnsi="Calibri" w:cs="Calibri" w:asciiTheme="minorAscii" w:hAnsiTheme="minorAscii" w:cstheme="minorAscii"/>
                <w:color w:val="231F20"/>
                <w:sz w:val="20"/>
                <w:szCs w:val="20"/>
              </w:rPr>
              <w:t>Create</w:t>
            </w:r>
            <w:r w:rsidRPr="4CD7F852" w:rsidR="008F745A">
              <w:rPr>
                <w:rFonts w:ascii="Calibri" w:hAnsi="Calibri" w:cs="Calibri" w:asciiTheme="minorAscii" w:hAnsiTheme="minorAscii" w:cstheme="minorAscii"/>
                <w:color w:val="231F20"/>
                <w:spacing w:val="-13"/>
                <w:sz w:val="20"/>
                <w:szCs w:val="20"/>
              </w:rPr>
              <w:t xml:space="preserve"> </w:t>
            </w:r>
            <w:r w:rsidRPr="4CD7F852" w:rsidR="008F745A">
              <w:rPr>
                <w:rFonts w:ascii="Calibri" w:hAnsi="Calibri" w:cs="Calibri" w:asciiTheme="minorAscii" w:hAnsiTheme="minorAscii" w:cstheme="minorAscii"/>
                <w:color w:val="231F20"/>
                <w:sz w:val="20"/>
                <w:szCs w:val="20"/>
              </w:rPr>
              <w:t>closed</w:t>
            </w:r>
            <w:r w:rsidRPr="4CD7F852" w:rsidR="008F745A">
              <w:rPr>
                <w:rFonts w:ascii="Calibri" w:hAnsi="Calibri" w:cs="Calibri" w:asciiTheme="minorAscii" w:hAnsiTheme="minorAscii" w:cstheme="minorAscii"/>
                <w:color w:val="231F20"/>
                <w:spacing w:val="-14"/>
                <w:sz w:val="20"/>
                <w:szCs w:val="20"/>
              </w:rPr>
              <w:t xml:space="preserve"> </w:t>
            </w:r>
            <w:r w:rsidRPr="4CD7F852" w:rsidR="008F745A">
              <w:rPr>
                <w:rFonts w:ascii="Calibri" w:hAnsi="Calibri" w:cs="Calibri" w:asciiTheme="minorAscii" w:hAnsiTheme="minorAscii" w:cstheme="minorAscii"/>
                <w:color w:val="231F20"/>
                <w:sz w:val="20"/>
                <w:szCs w:val="20"/>
              </w:rPr>
              <w:t>shapes</w:t>
            </w:r>
            <w:r w:rsidRPr="4CD7F852" w:rsidR="008F745A">
              <w:rPr>
                <w:rFonts w:ascii="Calibri" w:hAnsi="Calibri" w:cs="Calibri" w:asciiTheme="minorAscii" w:hAnsiTheme="minorAscii" w:cstheme="minorAscii"/>
                <w:color w:val="231F20"/>
                <w:spacing w:val="-13"/>
                <w:sz w:val="20"/>
                <w:szCs w:val="20"/>
              </w:rPr>
              <w:t xml:space="preserve"> </w:t>
            </w:r>
            <w:r w:rsidRPr="4CD7F852" w:rsidR="008F745A">
              <w:rPr>
                <w:rFonts w:ascii="Calibri" w:hAnsi="Calibri" w:cs="Calibri" w:asciiTheme="minorAscii" w:hAnsiTheme="minorAscii" w:cstheme="minorAscii"/>
                <w:color w:val="231F20"/>
                <w:sz w:val="20"/>
                <w:szCs w:val="20"/>
              </w:rPr>
              <w:t>with</w:t>
            </w:r>
            <w:r w:rsidRPr="4CD7F852" w:rsidR="008F745A">
              <w:rPr>
                <w:rFonts w:ascii="Calibri" w:hAnsi="Calibri" w:cs="Calibri" w:asciiTheme="minorAscii" w:hAnsiTheme="minorAscii" w:cstheme="minorAscii"/>
                <w:color w:val="231F20"/>
                <w:spacing w:val="-14"/>
                <w:sz w:val="20"/>
                <w:szCs w:val="20"/>
              </w:rPr>
              <w:t xml:space="preserve"> </w:t>
            </w:r>
            <w:r w:rsidRPr="4CD7F852" w:rsidR="008F745A">
              <w:rPr>
                <w:rFonts w:ascii="Calibri" w:hAnsi="Calibri" w:cs="Calibri" w:asciiTheme="minorAscii" w:hAnsiTheme="minorAscii" w:cstheme="minorAscii"/>
                <w:color w:val="231F20"/>
                <w:sz w:val="20"/>
                <w:szCs w:val="20"/>
              </w:rPr>
              <w:t>continuous</w:t>
            </w:r>
            <w:r w:rsidRPr="4CD7F852" w:rsidR="008F745A">
              <w:rPr>
                <w:rFonts w:ascii="Calibri" w:hAnsi="Calibri" w:cs="Calibri" w:asciiTheme="minorAscii" w:hAnsiTheme="minorAscii" w:cstheme="minorAscii"/>
                <w:color w:val="231F20"/>
                <w:spacing w:val="-14"/>
                <w:sz w:val="20"/>
                <w:szCs w:val="20"/>
              </w:rPr>
              <w:t xml:space="preserve"> </w:t>
            </w:r>
            <w:r w:rsidRPr="4CD7F852" w:rsidR="008F745A">
              <w:rPr>
                <w:rFonts w:ascii="Calibri" w:hAnsi="Calibri" w:cs="Calibri" w:asciiTheme="minorAscii" w:hAnsiTheme="minorAscii" w:cstheme="minorAscii"/>
                <w:color w:val="231F20"/>
                <w:sz w:val="20"/>
                <w:szCs w:val="20"/>
              </w:rPr>
              <w:t>lines,</w:t>
            </w:r>
            <w:r w:rsidRPr="4CD7F852" w:rsidR="008F745A">
              <w:rPr>
                <w:rFonts w:ascii="Calibri" w:hAnsi="Calibri" w:cs="Calibri" w:asciiTheme="minorAscii" w:hAnsiTheme="minorAscii" w:cstheme="minorAscii"/>
                <w:color w:val="231F20"/>
                <w:spacing w:val="-13"/>
                <w:sz w:val="20"/>
                <w:szCs w:val="20"/>
              </w:rPr>
              <w:t xml:space="preserve"> </w:t>
            </w:r>
            <w:r w:rsidRPr="4CD7F852" w:rsidR="008F745A">
              <w:rPr>
                <w:rFonts w:ascii="Calibri" w:hAnsi="Calibri" w:cs="Calibri" w:asciiTheme="minorAscii" w:hAnsiTheme="minorAscii" w:cstheme="minorAscii"/>
                <w:color w:val="231F20"/>
                <w:sz w:val="20"/>
                <w:szCs w:val="20"/>
              </w:rPr>
              <w:t>and</w:t>
            </w:r>
            <w:r w:rsidRPr="4CD7F852" w:rsidR="008F745A">
              <w:rPr>
                <w:rFonts w:ascii="Calibri" w:hAnsi="Calibri" w:cs="Calibri" w:asciiTheme="minorAscii" w:hAnsiTheme="minorAscii" w:cstheme="minorAscii"/>
                <w:color w:val="231F20"/>
                <w:spacing w:val="-13"/>
                <w:sz w:val="20"/>
                <w:szCs w:val="20"/>
              </w:rPr>
              <w:t xml:space="preserve"> </w:t>
            </w:r>
            <w:r w:rsidRPr="4CD7F852" w:rsidR="008F745A">
              <w:rPr>
                <w:rFonts w:ascii="Calibri" w:hAnsi="Calibri" w:cs="Calibri" w:asciiTheme="minorAscii" w:hAnsiTheme="minorAscii" w:cstheme="minorAscii"/>
                <w:color w:val="231F20"/>
                <w:sz w:val="20"/>
                <w:szCs w:val="20"/>
              </w:rPr>
              <w:t>begin</w:t>
            </w:r>
            <w:r w:rsidRPr="4CD7F852" w:rsidR="008F745A">
              <w:rPr>
                <w:rFonts w:ascii="Calibri" w:hAnsi="Calibri" w:cs="Calibri" w:asciiTheme="minorAscii" w:hAnsiTheme="minorAscii" w:cstheme="minorAscii"/>
                <w:color w:val="231F20"/>
                <w:spacing w:val="-13"/>
                <w:sz w:val="20"/>
                <w:szCs w:val="20"/>
              </w:rPr>
              <w:t xml:space="preserve"> </w:t>
            </w:r>
            <w:r w:rsidRPr="4CD7F852" w:rsidR="008F745A">
              <w:rPr>
                <w:rFonts w:ascii="Calibri" w:hAnsi="Calibri" w:cs="Calibri" w:asciiTheme="minorAscii" w:hAnsiTheme="minorAscii" w:cstheme="minorAscii"/>
                <w:color w:val="231F20"/>
                <w:sz w:val="20"/>
                <w:szCs w:val="20"/>
              </w:rPr>
              <w:t>to</w:t>
            </w:r>
            <w:r w:rsidRPr="4CD7F852" w:rsidR="008F745A">
              <w:rPr>
                <w:rFonts w:ascii="Calibri" w:hAnsi="Calibri" w:cs="Calibri" w:asciiTheme="minorAscii" w:hAnsiTheme="minorAscii" w:cstheme="minorAscii"/>
                <w:color w:val="231F20"/>
                <w:spacing w:val="-13"/>
                <w:sz w:val="20"/>
                <w:szCs w:val="20"/>
              </w:rPr>
              <w:t xml:space="preserve"> </w:t>
            </w:r>
            <w:r w:rsidRPr="4CD7F852" w:rsidR="008F745A">
              <w:rPr>
                <w:rFonts w:ascii="Calibri" w:hAnsi="Calibri" w:cs="Calibri" w:asciiTheme="minorAscii" w:hAnsiTheme="minorAscii" w:cstheme="minorAscii"/>
                <w:color w:val="231F20"/>
                <w:sz w:val="20"/>
                <w:szCs w:val="20"/>
              </w:rPr>
              <w:t>use these</w:t>
            </w:r>
            <w:r w:rsidRPr="4CD7F852" w:rsidR="008F745A">
              <w:rPr>
                <w:rFonts w:ascii="Calibri" w:hAnsi="Calibri" w:cs="Calibri" w:asciiTheme="minorAscii" w:hAnsiTheme="minorAscii" w:cstheme="minorAscii"/>
                <w:color w:val="231F20"/>
                <w:spacing w:val="-12"/>
                <w:sz w:val="20"/>
                <w:szCs w:val="20"/>
              </w:rPr>
              <w:t xml:space="preserve"> </w:t>
            </w:r>
            <w:r w:rsidRPr="4CD7F852" w:rsidR="008F745A">
              <w:rPr>
                <w:rFonts w:ascii="Calibri" w:hAnsi="Calibri" w:cs="Calibri" w:asciiTheme="minorAscii" w:hAnsiTheme="minorAscii" w:cstheme="minorAscii"/>
                <w:color w:val="231F20"/>
                <w:sz w:val="20"/>
                <w:szCs w:val="20"/>
              </w:rPr>
              <w:t>shapes</w:t>
            </w:r>
            <w:r w:rsidRPr="4CD7F852" w:rsidR="008F745A">
              <w:rPr>
                <w:rFonts w:ascii="Calibri" w:hAnsi="Calibri" w:cs="Calibri" w:asciiTheme="minorAscii" w:hAnsiTheme="minorAscii" w:cstheme="minorAscii"/>
                <w:color w:val="231F20"/>
                <w:spacing w:val="-10"/>
                <w:sz w:val="20"/>
                <w:szCs w:val="20"/>
              </w:rPr>
              <w:t xml:space="preserve"> </w:t>
            </w:r>
            <w:r w:rsidRPr="4CD7F852" w:rsidR="008F745A">
              <w:rPr>
                <w:rFonts w:ascii="Calibri" w:hAnsi="Calibri" w:cs="Calibri" w:asciiTheme="minorAscii" w:hAnsiTheme="minorAscii" w:cstheme="minorAscii"/>
                <w:color w:val="231F20"/>
                <w:sz w:val="20"/>
                <w:szCs w:val="20"/>
              </w:rPr>
              <w:t>to</w:t>
            </w:r>
            <w:r w:rsidRPr="4CD7F852" w:rsidR="008F745A">
              <w:rPr>
                <w:rFonts w:ascii="Calibri" w:hAnsi="Calibri" w:cs="Calibri" w:asciiTheme="minorAscii" w:hAnsiTheme="minorAscii" w:cstheme="minorAscii"/>
                <w:color w:val="231F20"/>
                <w:spacing w:val="-10"/>
                <w:sz w:val="20"/>
                <w:szCs w:val="20"/>
              </w:rPr>
              <w:t xml:space="preserve"> </w:t>
            </w:r>
            <w:r w:rsidRPr="4CD7F852" w:rsidR="008F745A">
              <w:rPr>
                <w:rFonts w:ascii="Calibri" w:hAnsi="Calibri" w:cs="Calibri" w:asciiTheme="minorAscii" w:hAnsiTheme="minorAscii" w:cstheme="minorAscii"/>
                <w:color w:val="231F20"/>
                <w:sz w:val="20"/>
                <w:szCs w:val="20"/>
              </w:rPr>
              <w:t>represent</w:t>
            </w:r>
            <w:r w:rsidRPr="4CD7F852" w:rsidR="008F745A">
              <w:rPr>
                <w:rFonts w:ascii="Calibri" w:hAnsi="Calibri" w:cs="Calibri" w:asciiTheme="minorAscii" w:hAnsiTheme="minorAscii" w:cstheme="minorAscii"/>
                <w:color w:val="231F20"/>
                <w:spacing w:val="-11"/>
                <w:sz w:val="20"/>
                <w:szCs w:val="20"/>
              </w:rPr>
              <w:t xml:space="preserve"> </w:t>
            </w:r>
            <w:r w:rsidRPr="4CD7F852" w:rsidR="008F745A">
              <w:rPr>
                <w:rFonts w:ascii="Calibri" w:hAnsi="Calibri" w:cs="Calibri" w:asciiTheme="minorAscii" w:hAnsiTheme="minorAscii" w:cstheme="minorAscii"/>
                <w:color w:val="231F20"/>
                <w:sz w:val="20"/>
                <w:szCs w:val="20"/>
              </w:rPr>
              <w:t>objects.</w:t>
            </w:r>
          </w:p>
          <w:p w:rsidRPr="008F745A" w:rsidR="008F745A" w:rsidP="4CD7F852" w:rsidRDefault="008F745A" w14:paraId="4446B6B6" w14:textId="7DC9CFAD">
            <w:pPr>
              <w:pStyle w:val="Normal"/>
              <w:ind w:left="0"/>
              <w:rPr>
                <w:rFonts w:cs="Calibri" w:cstheme="minorAscii"/>
                <w:b w:val="1"/>
                <w:bCs w:val="1"/>
                <w:sz w:val="20"/>
                <w:szCs w:val="20"/>
              </w:rPr>
            </w:pPr>
          </w:p>
        </w:tc>
        <w:tc>
          <w:tcPr>
            <w:tcW w:w="4330" w:type="dxa"/>
            <w:shd w:val="clear" w:color="auto" w:fill="FFFFFF" w:themeFill="background1"/>
            <w:tcMar/>
          </w:tcPr>
          <w:p w:rsidR="008F745A" w:rsidP="008F745A" w:rsidRDefault="008F745A" w14:paraId="5DEBA8E3" w14:textId="77777777">
            <w:pPr>
              <w:rPr>
                <w:b/>
                <w:sz w:val="20"/>
                <w:szCs w:val="20"/>
              </w:rPr>
            </w:pPr>
            <w:r>
              <w:rPr>
                <w:b/>
                <w:sz w:val="20"/>
                <w:szCs w:val="20"/>
              </w:rPr>
              <w:lastRenderedPageBreak/>
              <w:t xml:space="preserve">Physical Development </w:t>
            </w:r>
          </w:p>
          <w:p w:rsidRPr="00A91083" w:rsidR="00A91083" w:rsidP="00A91083" w:rsidRDefault="00A91083" w14:paraId="29A142C7" w14:textId="77777777">
            <w:pPr>
              <w:pStyle w:val="TableParagraph"/>
              <w:numPr>
                <w:ilvl w:val="0"/>
                <w:numId w:val="3"/>
              </w:numPr>
              <w:tabs>
                <w:tab w:val="left" w:pos="283"/>
              </w:tabs>
              <w:rPr>
                <w:rFonts w:asciiTheme="minorHAnsi" w:hAnsiTheme="minorHAnsi" w:cstheme="minorHAnsi"/>
                <w:sz w:val="20"/>
                <w:szCs w:val="20"/>
              </w:rPr>
            </w:pPr>
            <w:r w:rsidRPr="00A91083">
              <w:rPr>
                <w:rFonts w:asciiTheme="minorHAnsi" w:hAnsiTheme="minorHAnsi" w:cstheme="minorHAnsi"/>
                <w:color w:val="231F20"/>
                <w:sz w:val="20"/>
                <w:szCs w:val="20"/>
              </w:rPr>
              <w:t>Progress</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towards</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a</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more</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fluent</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style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of</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moving,</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with developing control and grace.</w:t>
            </w:r>
          </w:p>
          <w:p w:rsidRPr="00A91083" w:rsidR="00A91083" w:rsidP="00A91083" w:rsidRDefault="00A91083" w14:paraId="2A8B9739" w14:textId="77777777">
            <w:pPr>
              <w:pStyle w:val="TableParagraph"/>
              <w:numPr>
                <w:ilvl w:val="0"/>
                <w:numId w:val="3"/>
              </w:numPr>
              <w:tabs>
                <w:tab w:val="left" w:pos="283"/>
              </w:tabs>
              <w:spacing w:before="87"/>
              <w:rPr>
                <w:rFonts w:asciiTheme="minorHAnsi" w:hAnsiTheme="minorHAnsi" w:cstheme="minorHAnsi"/>
                <w:sz w:val="20"/>
                <w:szCs w:val="20"/>
              </w:rPr>
            </w:pPr>
            <w:r w:rsidRPr="00A91083">
              <w:rPr>
                <w:rFonts w:asciiTheme="minorHAnsi" w:hAnsiTheme="minorHAnsi" w:cstheme="minorHAnsi"/>
                <w:color w:val="231F20"/>
                <w:sz w:val="20"/>
                <w:szCs w:val="20"/>
              </w:rPr>
              <w:t>Develop</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their</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small</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motor</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skills</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so</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that</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they</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can</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use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a</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range</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of tools competently, safely and confidently.</w:t>
            </w:r>
          </w:p>
          <w:p w:rsidRPr="00A91083" w:rsidR="008F745A" w:rsidP="00A91083" w:rsidRDefault="00A91083" w14:paraId="045B8B72" w14:textId="77777777">
            <w:pPr>
              <w:pStyle w:val="ListParagraph"/>
              <w:numPr>
                <w:ilvl w:val="0"/>
                <w:numId w:val="3"/>
              </w:numPr>
              <w:rPr>
                <w:b/>
                <w:sz w:val="20"/>
                <w:szCs w:val="20"/>
              </w:rPr>
            </w:pPr>
            <w:r w:rsidRPr="00A91083">
              <w:rPr>
                <w:rFonts w:asciiTheme="minorHAnsi" w:hAnsiTheme="minorHAnsi" w:cstheme="minorHAnsi"/>
                <w:color w:val="231F20"/>
                <w:sz w:val="20"/>
                <w:szCs w:val="20"/>
              </w:rPr>
              <w:t>Use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their</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core</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muscle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strength</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to</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achieve</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a</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good</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posture when sitting at a table or sitting on the floor.</w:t>
            </w:r>
          </w:p>
          <w:p w:rsidR="00A91083" w:rsidP="00A91083" w:rsidRDefault="00A91083" w14:paraId="21C61C35" w14:textId="77777777">
            <w:pPr>
              <w:rPr>
                <w:b/>
                <w:sz w:val="20"/>
                <w:szCs w:val="20"/>
              </w:rPr>
            </w:pPr>
            <w:r>
              <w:rPr>
                <w:b/>
                <w:sz w:val="20"/>
                <w:szCs w:val="20"/>
              </w:rPr>
              <w:t>Expressive Arts and Design</w:t>
            </w:r>
          </w:p>
          <w:p w:rsidRPr="00A91083" w:rsidR="00A91083" w:rsidP="00A91083" w:rsidRDefault="00A91083" w14:paraId="6162D4B3" w14:textId="77777777">
            <w:pPr>
              <w:pStyle w:val="TableParagraph"/>
              <w:numPr>
                <w:ilvl w:val="0"/>
                <w:numId w:val="3"/>
              </w:numPr>
              <w:tabs>
                <w:tab w:val="left" w:pos="283"/>
              </w:tabs>
              <w:rPr>
                <w:rFonts w:asciiTheme="minorHAnsi" w:hAnsiTheme="minorHAnsi" w:cstheme="minorHAnsi"/>
                <w:sz w:val="20"/>
                <w:szCs w:val="20"/>
              </w:rPr>
            </w:pPr>
            <w:r w:rsidRPr="00A91083">
              <w:rPr>
                <w:rFonts w:asciiTheme="minorHAnsi" w:hAnsiTheme="minorHAnsi" w:cstheme="minorHAnsi"/>
                <w:color w:val="231F20"/>
                <w:sz w:val="20"/>
                <w:szCs w:val="20"/>
              </w:rPr>
              <w:t>Explore,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use</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and</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refine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a</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variety</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of</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artistic</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effects</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to</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express their ideas and feelings.</w:t>
            </w:r>
          </w:p>
          <w:p w:rsidRPr="00A91083" w:rsidR="00A91083" w:rsidP="00A91083" w:rsidRDefault="00A91083" w14:paraId="2786B703" w14:textId="77777777">
            <w:pPr>
              <w:pStyle w:val="TableParagraph"/>
              <w:numPr>
                <w:ilvl w:val="0"/>
                <w:numId w:val="3"/>
              </w:numPr>
              <w:tabs>
                <w:tab w:val="left" w:pos="283"/>
              </w:tabs>
              <w:spacing w:before="87"/>
              <w:rPr>
                <w:rFonts w:asciiTheme="minorHAnsi" w:hAnsiTheme="minorHAnsi" w:cstheme="minorHAnsi"/>
                <w:sz w:val="20"/>
                <w:szCs w:val="20"/>
              </w:rPr>
            </w:pPr>
            <w:r w:rsidRPr="00A91083">
              <w:rPr>
                <w:rFonts w:asciiTheme="minorHAnsi" w:hAnsiTheme="minorHAnsi" w:cstheme="minorHAnsi"/>
                <w:color w:val="231F20"/>
                <w:sz w:val="20"/>
                <w:szCs w:val="20"/>
              </w:rPr>
              <w:t>Return</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to</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and</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build</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on</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their</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previous</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learning,</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refining</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ideas and developing their ability to represent them.</w:t>
            </w:r>
          </w:p>
          <w:p w:rsidRPr="00A91083" w:rsidR="00A91083" w:rsidP="00A91083" w:rsidRDefault="00A91083" w14:paraId="67DC2AD9" w14:textId="7627BBB6">
            <w:pPr>
              <w:pStyle w:val="ListParagraph"/>
              <w:numPr>
                <w:ilvl w:val="0"/>
                <w:numId w:val="3"/>
              </w:numPr>
              <w:rPr>
                <w:b/>
                <w:sz w:val="20"/>
                <w:szCs w:val="20"/>
              </w:rPr>
            </w:pPr>
            <w:r w:rsidRPr="00A91083">
              <w:rPr>
                <w:rFonts w:asciiTheme="minorHAnsi" w:hAnsiTheme="minorHAnsi" w:cstheme="minorHAnsi"/>
                <w:color w:val="231F20"/>
                <w:sz w:val="20"/>
                <w:szCs w:val="20"/>
              </w:rPr>
              <w:t>Create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collaboratively,</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sharing</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ideas,</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resources</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and</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skills.</w:t>
            </w:r>
          </w:p>
        </w:tc>
        <w:tc>
          <w:tcPr>
            <w:tcW w:w="4332" w:type="dxa"/>
            <w:shd w:val="clear" w:color="auto" w:fill="FFFFFF" w:themeFill="background1"/>
            <w:tcMar/>
          </w:tcPr>
          <w:p w:rsidRPr="00A91083" w:rsidR="008F745A" w:rsidP="00A91083" w:rsidRDefault="00A91083" w14:paraId="2A6B195D" w14:textId="77777777">
            <w:pPr>
              <w:rPr>
                <w:rFonts w:cstheme="minorHAnsi"/>
                <w:b/>
                <w:sz w:val="20"/>
                <w:szCs w:val="20"/>
              </w:rPr>
            </w:pPr>
            <w:r w:rsidRPr="00A91083">
              <w:rPr>
                <w:rFonts w:cstheme="minorHAnsi"/>
                <w:b/>
                <w:sz w:val="20"/>
                <w:szCs w:val="20"/>
              </w:rPr>
              <w:t>Physical Development</w:t>
            </w:r>
          </w:p>
          <w:p w:rsidRPr="00A91083" w:rsidR="00A91083" w:rsidP="00A91083" w:rsidRDefault="00A91083" w14:paraId="0961B9BE" w14:textId="77777777">
            <w:pPr>
              <w:pStyle w:val="ListParagraph"/>
              <w:numPr>
                <w:ilvl w:val="0"/>
                <w:numId w:val="5"/>
              </w:numPr>
              <w:rPr>
                <w:rFonts w:asciiTheme="minorHAnsi" w:hAnsiTheme="minorHAnsi" w:cstheme="minorHAnsi"/>
                <w:b/>
                <w:sz w:val="20"/>
                <w:szCs w:val="20"/>
              </w:rPr>
            </w:pPr>
            <w:r w:rsidRPr="00A91083">
              <w:rPr>
                <w:rFonts w:asciiTheme="minorHAnsi" w:hAnsiTheme="minorHAnsi" w:cstheme="minorHAnsi"/>
                <w:color w:val="231F20"/>
                <w:sz w:val="20"/>
                <w:szCs w:val="20"/>
              </w:rPr>
              <w:t>Use</w:t>
            </w:r>
            <w:r w:rsidRPr="00A91083">
              <w:rPr>
                <w:rFonts w:asciiTheme="minorHAnsi" w:hAnsiTheme="minorHAnsi" w:cstheme="minorHAnsi"/>
                <w:color w:val="231F20"/>
                <w:spacing w:val="-14"/>
                <w:sz w:val="20"/>
                <w:szCs w:val="20"/>
              </w:rPr>
              <w:t xml:space="preserve"> </w:t>
            </w:r>
            <w:r w:rsidRPr="00A91083">
              <w:rPr>
                <w:rFonts w:asciiTheme="minorHAnsi" w:hAnsiTheme="minorHAnsi" w:cstheme="minorHAnsi"/>
                <w:color w:val="231F20"/>
                <w:sz w:val="20"/>
                <w:szCs w:val="20"/>
              </w:rPr>
              <w:t>a</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range</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of</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small</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tools,</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including</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scissors,</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paintbrushes and</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cutlery.</w:t>
            </w:r>
          </w:p>
          <w:p w:rsidRPr="00A91083" w:rsidR="00A91083" w:rsidP="00A91083" w:rsidRDefault="00A91083" w14:paraId="1DB17390" w14:textId="77777777">
            <w:pPr>
              <w:rPr>
                <w:rFonts w:cstheme="minorHAnsi"/>
                <w:b/>
                <w:sz w:val="20"/>
                <w:szCs w:val="20"/>
              </w:rPr>
            </w:pPr>
            <w:r w:rsidRPr="00A91083">
              <w:rPr>
                <w:rFonts w:cstheme="minorHAnsi"/>
                <w:b/>
                <w:sz w:val="20"/>
                <w:szCs w:val="20"/>
              </w:rPr>
              <w:t xml:space="preserve">Expressive Arts and Design </w:t>
            </w:r>
          </w:p>
          <w:p w:rsidRPr="00A91083" w:rsidR="00A91083" w:rsidP="00A91083" w:rsidRDefault="00A91083" w14:paraId="67930F13" w14:textId="77777777">
            <w:pPr>
              <w:pStyle w:val="TableParagraph"/>
              <w:numPr>
                <w:ilvl w:val="0"/>
                <w:numId w:val="6"/>
              </w:numPr>
              <w:tabs>
                <w:tab w:val="left" w:pos="284"/>
              </w:tabs>
              <w:spacing w:line="268" w:lineRule="auto"/>
              <w:ind w:right="332"/>
              <w:rPr>
                <w:rFonts w:asciiTheme="minorHAnsi" w:hAnsiTheme="minorHAnsi" w:cstheme="minorHAnsi"/>
                <w:sz w:val="20"/>
                <w:szCs w:val="20"/>
              </w:rPr>
            </w:pPr>
            <w:r w:rsidRPr="00A91083">
              <w:rPr>
                <w:rFonts w:asciiTheme="minorHAnsi" w:hAnsiTheme="minorHAnsi" w:cstheme="minorHAnsi"/>
                <w:color w:val="231F20"/>
                <w:sz w:val="20"/>
                <w:szCs w:val="20"/>
              </w:rPr>
              <w:t>Safely use and explore a variety of materials, tools and techniques,</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experimenting</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with</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pacing w:val="-3"/>
                <w:sz w:val="20"/>
                <w:szCs w:val="20"/>
              </w:rPr>
              <w:t>colour,</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design,</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texture,</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form and</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function.</w:t>
            </w:r>
          </w:p>
          <w:p w:rsidRPr="00A91083" w:rsidR="00A91083" w:rsidP="00A91083" w:rsidRDefault="00A91083" w14:paraId="0464B2A8" w14:textId="0FB631F5">
            <w:pPr>
              <w:pStyle w:val="ListParagraph"/>
              <w:numPr>
                <w:ilvl w:val="0"/>
                <w:numId w:val="6"/>
              </w:numPr>
              <w:rPr>
                <w:b/>
              </w:rPr>
            </w:pPr>
            <w:r w:rsidRPr="00A91083">
              <w:rPr>
                <w:rFonts w:asciiTheme="minorHAnsi" w:hAnsiTheme="minorHAnsi" w:cstheme="minorHAnsi"/>
                <w:color w:val="231F20"/>
                <w:sz w:val="20"/>
                <w:szCs w:val="20"/>
              </w:rPr>
              <w:t>Share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their</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creations,</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explaining</w:t>
            </w:r>
            <w:r w:rsidRPr="00A91083">
              <w:rPr>
                <w:rFonts w:asciiTheme="minorHAnsi" w:hAnsiTheme="minorHAnsi" w:cstheme="minorHAnsi"/>
                <w:color w:val="231F20"/>
                <w:spacing w:val="-13"/>
                <w:sz w:val="20"/>
                <w:szCs w:val="20"/>
              </w:rPr>
              <w:t xml:space="preserve"> </w:t>
            </w:r>
            <w:r w:rsidRPr="00A91083">
              <w:rPr>
                <w:rFonts w:asciiTheme="minorHAnsi" w:hAnsiTheme="minorHAnsi" w:cstheme="minorHAnsi"/>
                <w:color w:val="231F20"/>
                <w:sz w:val="20"/>
                <w:szCs w:val="20"/>
              </w:rPr>
              <w:t>the</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proc</w:t>
            </w:r>
            <w:bookmarkStart w:name="_GoBack" w:id="0"/>
            <w:bookmarkEnd w:id="0"/>
            <w:r w:rsidRPr="00A91083">
              <w:rPr>
                <w:rFonts w:asciiTheme="minorHAnsi" w:hAnsiTheme="minorHAnsi" w:cstheme="minorHAnsi"/>
                <w:color w:val="231F20"/>
                <w:sz w:val="20"/>
                <w:szCs w:val="20"/>
              </w:rPr>
              <w:t>ess</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they</w:t>
            </w:r>
            <w:r w:rsidRPr="00A91083">
              <w:rPr>
                <w:rFonts w:asciiTheme="minorHAnsi" w:hAnsiTheme="minorHAnsi" w:cstheme="minorHAnsi"/>
                <w:color w:val="231F20"/>
                <w:spacing w:val="-12"/>
                <w:sz w:val="20"/>
                <w:szCs w:val="20"/>
              </w:rPr>
              <w:t xml:space="preserve"> </w:t>
            </w:r>
            <w:r w:rsidRPr="00A91083">
              <w:rPr>
                <w:rFonts w:asciiTheme="minorHAnsi" w:hAnsiTheme="minorHAnsi" w:cstheme="minorHAnsi"/>
                <w:color w:val="231F20"/>
                <w:sz w:val="20"/>
                <w:szCs w:val="20"/>
              </w:rPr>
              <w:t>have</w:t>
            </w:r>
            <w:r w:rsidRPr="00A91083">
              <w:rPr>
                <w:rFonts w:asciiTheme="minorHAnsi" w:hAnsiTheme="minorHAnsi" w:cstheme="minorHAnsi"/>
                <w:color w:val="231F20"/>
                <w:spacing w:val="-11"/>
                <w:sz w:val="20"/>
                <w:szCs w:val="20"/>
              </w:rPr>
              <w:t xml:space="preserve"> </w:t>
            </w:r>
            <w:r w:rsidRPr="00A91083">
              <w:rPr>
                <w:rFonts w:asciiTheme="minorHAnsi" w:hAnsiTheme="minorHAnsi" w:cstheme="minorHAnsi"/>
                <w:color w:val="231F20"/>
                <w:sz w:val="20"/>
                <w:szCs w:val="20"/>
              </w:rPr>
              <w:t>used.</w:t>
            </w:r>
          </w:p>
        </w:tc>
      </w:tr>
      <w:tr w:rsidR="00190F85" w:rsidTr="1ED6073B" w14:paraId="0215B593" w14:textId="77777777">
        <w:tc>
          <w:tcPr>
            <w:tcW w:w="951" w:type="dxa"/>
            <w:shd w:val="clear" w:color="auto" w:fill="92CDDC" w:themeFill="accent5" w:themeFillTint="99"/>
            <w:tcMar/>
          </w:tcPr>
          <w:p w:rsidRPr="00644839" w:rsidR="00644839" w:rsidP="00644839" w:rsidRDefault="00644839" w14:paraId="0E46B2EB" w14:textId="71D1B4FE">
            <w:pPr>
              <w:jc w:val="center"/>
              <w:rPr>
                <w:b/>
              </w:rPr>
            </w:pPr>
          </w:p>
        </w:tc>
        <w:tc>
          <w:tcPr>
            <w:tcW w:w="4335" w:type="dxa"/>
            <w:shd w:val="clear" w:color="auto" w:fill="92CDDC" w:themeFill="accent5" w:themeFillTint="99"/>
            <w:tcMar/>
          </w:tcPr>
          <w:p w:rsidRPr="00644839" w:rsidR="00644839" w:rsidP="00644839" w:rsidRDefault="006962F9" w14:paraId="494A9871" w14:textId="33124AF9">
            <w:pPr>
              <w:jc w:val="center"/>
              <w:rPr>
                <w:b/>
              </w:rPr>
            </w:pPr>
            <w:r>
              <w:rPr>
                <w:b/>
              </w:rPr>
              <w:t>Autumn</w:t>
            </w:r>
          </w:p>
        </w:tc>
        <w:tc>
          <w:tcPr>
            <w:tcW w:w="4330" w:type="dxa"/>
            <w:shd w:val="clear" w:color="auto" w:fill="92CDDC" w:themeFill="accent5" w:themeFillTint="99"/>
            <w:tcMar/>
          </w:tcPr>
          <w:p w:rsidRPr="00644839" w:rsidR="00644839" w:rsidP="00644839" w:rsidRDefault="006962F9" w14:paraId="4DC7144C" w14:textId="44F444C4">
            <w:pPr>
              <w:jc w:val="center"/>
              <w:rPr>
                <w:b/>
              </w:rPr>
            </w:pPr>
            <w:r>
              <w:rPr>
                <w:b/>
              </w:rPr>
              <w:t>Spring</w:t>
            </w:r>
          </w:p>
        </w:tc>
        <w:tc>
          <w:tcPr>
            <w:tcW w:w="4332" w:type="dxa"/>
            <w:shd w:val="clear" w:color="auto" w:fill="92CDDC" w:themeFill="accent5" w:themeFillTint="99"/>
            <w:tcMar/>
          </w:tcPr>
          <w:p w:rsidRPr="00644839" w:rsidR="00644839" w:rsidP="00644839" w:rsidRDefault="00644839" w14:paraId="69627B01" w14:textId="77777777">
            <w:pPr>
              <w:jc w:val="center"/>
              <w:rPr>
                <w:b/>
              </w:rPr>
            </w:pPr>
            <w:r w:rsidRPr="00644839">
              <w:rPr>
                <w:b/>
              </w:rPr>
              <w:t>Summer</w:t>
            </w:r>
          </w:p>
        </w:tc>
      </w:tr>
      <w:tr w:rsidRPr="00C83DE1" w:rsidR="00190F85" w:rsidTr="1ED6073B" w14:paraId="1BCAE9A1" w14:textId="77777777">
        <w:tc>
          <w:tcPr>
            <w:tcW w:w="951" w:type="dxa"/>
            <w:shd w:val="clear" w:color="auto" w:fill="92CDDC" w:themeFill="accent5" w:themeFillTint="99"/>
            <w:tcMar/>
          </w:tcPr>
          <w:p w:rsidRPr="00C83DE1" w:rsidR="00644839" w:rsidP="00644839" w:rsidRDefault="00644839" w14:paraId="15E38493" w14:textId="77777777">
            <w:pPr>
              <w:jc w:val="center"/>
              <w:rPr>
                <w:b/>
                <w:sz w:val="15"/>
                <w:szCs w:val="15"/>
              </w:rPr>
            </w:pPr>
            <w:r w:rsidRPr="00C83DE1">
              <w:rPr>
                <w:b/>
                <w:sz w:val="15"/>
                <w:szCs w:val="15"/>
              </w:rPr>
              <w:t>1</w:t>
            </w:r>
          </w:p>
        </w:tc>
        <w:tc>
          <w:tcPr>
            <w:tcW w:w="4335" w:type="dxa"/>
            <w:tcMar/>
          </w:tcPr>
          <w:p w:rsidRPr="00032440" w:rsidR="0025284A" w:rsidP="00644839" w:rsidRDefault="006962F9" w14:paraId="5461A969" w14:textId="76D4E761">
            <w:pPr>
              <w:rPr>
                <w:rFonts w:cstheme="minorHAnsi"/>
                <w:b/>
                <w:color w:val="00B050"/>
                <w:sz w:val="18"/>
                <w:szCs w:val="18"/>
              </w:rPr>
            </w:pPr>
            <w:r w:rsidRPr="00032440">
              <w:rPr>
                <w:rFonts w:cstheme="minorHAnsi"/>
                <w:b/>
                <w:color w:val="00B050"/>
                <w:sz w:val="18"/>
                <w:szCs w:val="18"/>
              </w:rPr>
              <w:t>Food</w:t>
            </w:r>
            <w:r w:rsidRPr="00032440" w:rsidR="007C0D68">
              <w:rPr>
                <w:rFonts w:cstheme="minorHAnsi"/>
                <w:b/>
                <w:color w:val="00B050"/>
                <w:sz w:val="18"/>
                <w:szCs w:val="18"/>
              </w:rPr>
              <w:t xml:space="preserve">: Fruit and </w:t>
            </w:r>
            <w:r w:rsidRPr="00032440">
              <w:rPr>
                <w:rFonts w:cstheme="minorHAnsi"/>
                <w:b/>
                <w:color w:val="00B050"/>
                <w:sz w:val="18"/>
                <w:szCs w:val="18"/>
              </w:rPr>
              <w:t>v</w:t>
            </w:r>
            <w:r w:rsidRPr="00032440" w:rsidR="007C0D68">
              <w:rPr>
                <w:rFonts w:cstheme="minorHAnsi"/>
                <w:b/>
                <w:color w:val="00B050"/>
                <w:sz w:val="18"/>
                <w:szCs w:val="18"/>
              </w:rPr>
              <w:t>egetable</w:t>
            </w:r>
            <w:r w:rsidRPr="00032440" w:rsidR="00190F85">
              <w:rPr>
                <w:rFonts w:cstheme="minorHAnsi"/>
                <w:b/>
                <w:color w:val="00B050"/>
                <w:sz w:val="18"/>
                <w:szCs w:val="18"/>
              </w:rPr>
              <w:t>s</w:t>
            </w:r>
          </w:p>
          <w:p w:rsidRPr="00032440" w:rsidR="00A0554F" w:rsidP="00644839" w:rsidRDefault="008255DF" w14:paraId="41ACFFDB" w14:textId="77777777">
            <w:pPr>
              <w:rPr>
                <w:rFonts w:cstheme="minorHAnsi"/>
                <w:b/>
                <w:sz w:val="18"/>
                <w:szCs w:val="18"/>
                <w:shd w:val="clear" w:color="auto" w:fill="FFFFFF"/>
              </w:rPr>
            </w:pPr>
            <w:r w:rsidRPr="00032440">
              <w:rPr>
                <w:rFonts w:cstheme="minorHAnsi"/>
                <w:b/>
                <w:sz w:val="18"/>
                <w:szCs w:val="18"/>
                <w:shd w:val="clear" w:color="auto" w:fill="FFFFFF"/>
              </w:rPr>
              <w:t>Focus: Handle and explore fruits and vegetables and learn how to identify which category they fall into. Taste testing to establish chosen ingredients for the smoothie they will design packaging for.</w:t>
            </w:r>
          </w:p>
          <w:p w:rsidRPr="00032440" w:rsidR="008255DF" w:rsidP="00644839" w:rsidRDefault="008255DF" w14:paraId="24E03ED1" w14:textId="5E23078B">
            <w:pPr>
              <w:rPr>
                <w:rFonts w:cstheme="minorHAnsi"/>
                <w:sz w:val="18"/>
                <w:szCs w:val="18"/>
                <w:shd w:val="clear" w:color="auto" w:fill="FFFFFF"/>
              </w:rPr>
            </w:pPr>
            <w:r w:rsidRPr="00032440">
              <w:rPr>
                <w:rFonts w:cstheme="minorHAnsi"/>
                <w:b/>
                <w:sz w:val="18"/>
                <w:szCs w:val="18"/>
                <w:shd w:val="clear" w:color="auto" w:fill="FFFFFF"/>
              </w:rPr>
              <w:t>NC</w:t>
            </w:r>
            <w:r w:rsidRPr="00032440">
              <w:rPr>
                <w:rFonts w:cstheme="minorHAnsi"/>
                <w:sz w:val="18"/>
                <w:szCs w:val="18"/>
                <w:shd w:val="clear" w:color="auto" w:fill="FFFFFF"/>
              </w:rPr>
              <w:t xml:space="preserve">: </w:t>
            </w:r>
            <w:r w:rsidRPr="00032440" w:rsidR="00032440">
              <w:rPr>
                <w:rFonts w:cstheme="minorHAnsi"/>
                <w:sz w:val="18"/>
                <w:szCs w:val="18"/>
              </w:rPr>
              <w:t>Learn about the basic rules of a healthy and varied diet to create dishes. Understand where food comes from, for example plants and animals</w:t>
            </w:r>
          </w:p>
          <w:p w:rsidRPr="00032440" w:rsidR="006962F9" w:rsidP="00644839" w:rsidRDefault="006962F9" w14:paraId="04665CEC" w14:textId="77777777">
            <w:pPr>
              <w:rPr>
                <w:rFonts w:cstheme="minorHAnsi"/>
                <w:sz w:val="16"/>
                <w:szCs w:val="16"/>
                <w:shd w:val="clear" w:color="auto" w:fill="FFFFFF"/>
              </w:rPr>
            </w:pPr>
          </w:p>
          <w:p w:rsidRPr="00032440" w:rsidR="006962F9" w:rsidP="006962F9" w:rsidRDefault="006962F9" w14:paraId="2B0AD432" w14:textId="313DFA0C">
            <w:pPr>
              <w:rPr>
                <w:rFonts w:cstheme="minorHAnsi"/>
                <w:b/>
                <w:color w:val="FFC000"/>
                <w:sz w:val="18"/>
                <w:szCs w:val="18"/>
              </w:rPr>
            </w:pPr>
            <w:r w:rsidRPr="00032440">
              <w:rPr>
                <w:rFonts w:cstheme="minorHAnsi"/>
                <w:b/>
                <w:color w:val="FFC000"/>
                <w:sz w:val="18"/>
                <w:szCs w:val="18"/>
              </w:rPr>
              <w:t>Structures: Constructing windmills</w:t>
            </w:r>
          </w:p>
          <w:p w:rsidRPr="00032440" w:rsidR="006962F9" w:rsidP="006962F9" w:rsidRDefault="006962F9" w14:paraId="597B5230" w14:textId="77777777">
            <w:pPr>
              <w:pStyle w:val="NoSpacing"/>
              <w:rPr>
                <w:rFonts w:cstheme="minorHAnsi"/>
                <w:b/>
                <w:sz w:val="18"/>
                <w:szCs w:val="18"/>
                <w:shd w:val="clear" w:color="auto" w:fill="FFFFFF"/>
              </w:rPr>
            </w:pPr>
            <w:r w:rsidRPr="00032440">
              <w:rPr>
                <w:rFonts w:cstheme="minorHAnsi"/>
                <w:b/>
                <w:sz w:val="18"/>
                <w:szCs w:val="18"/>
                <w:shd w:val="clear" w:color="auto" w:fill="FFFFFF"/>
              </w:rPr>
              <w:t>Focus: Inspired by the song, ‘Mouse in a windmill’, they will design, decorate and build a windmill for their mouse client to live in, developing an understanding of different types of windmill, how they work and their key features.</w:t>
            </w:r>
          </w:p>
          <w:p w:rsidRPr="00032440" w:rsidR="006962F9" w:rsidP="006962F9" w:rsidRDefault="006962F9" w14:paraId="6B0CD4F9" w14:textId="6E5DE32C">
            <w:pPr>
              <w:rPr>
                <w:rFonts w:cstheme="minorHAnsi"/>
                <w:sz w:val="18"/>
                <w:szCs w:val="18"/>
                <w:shd w:val="clear" w:color="auto" w:fill="FFFFFF"/>
              </w:rPr>
            </w:pPr>
            <w:r w:rsidRPr="00032440">
              <w:rPr>
                <w:rFonts w:cstheme="minorHAnsi"/>
                <w:b/>
                <w:sz w:val="18"/>
                <w:szCs w:val="18"/>
                <w:shd w:val="clear" w:color="auto" w:fill="FFFFFF"/>
              </w:rPr>
              <w:t>NC</w:t>
            </w:r>
            <w:r w:rsidRPr="00032440">
              <w:rPr>
                <w:rFonts w:cstheme="minorHAnsi"/>
                <w:sz w:val="18"/>
                <w:szCs w:val="18"/>
                <w:shd w:val="clear" w:color="auto" w:fill="FFFFFF"/>
              </w:rPr>
              <w:t xml:space="preserve">: </w:t>
            </w:r>
            <w:r w:rsidRPr="00032440" w:rsidR="00190F85">
              <w:rPr>
                <w:rFonts w:cstheme="minorHAnsi"/>
                <w:sz w:val="18"/>
                <w:szCs w:val="18"/>
              </w:rPr>
              <w:t>Build structures such as windmills and chairs, exploring how they can be made stronger, stiffer and more stable. Recognise areas of weakness through trial and error.</w:t>
            </w:r>
          </w:p>
          <w:p w:rsidRPr="00032440" w:rsidR="00930D15" w:rsidP="00EA2EE7" w:rsidRDefault="00930D15" w14:paraId="46B75FB4" w14:textId="77777777">
            <w:pPr>
              <w:rPr>
                <w:rFonts w:cstheme="minorHAnsi"/>
                <w:b/>
                <w:sz w:val="16"/>
                <w:szCs w:val="16"/>
              </w:rPr>
            </w:pPr>
          </w:p>
        </w:tc>
        <w:tc>
          <w:tcPr>
            <w:tcW w:w="4330" w:type="dxa"/>
            <w:tcMar/>
          </w:tcPr>
          <w:p w:rsidRPr="00032440" w:rsidR="00930D15" w:rsidP="00441060" w:rsidRDefault="006962F9" w14:paraId="24CB95C5" w14:textId="0C0A82AC">
            <w:pPr>
              <w:rPr>
                <w:rFonts w:cstheme="minorHAnsi"/>
                <w:b/>
                <w:bCs/>
                <w:color w:val="0070C0"/>
                <w:sz w:val="18"/>
                <w:szCs w:val="18"/>
              </w:rPr>
            </w:pPr>
            <w:r w:rsidRPr="00032440">
              <w:rPr>
                <w:rFonts w:cstheme="minorHAnsi"/>
                <w:b/>
                <w:bCs/>
                <w:color w:val="0070C0"/>
                <w:sz w:val="18"/>
                <w:szCs w:val="18"/>
              </w:rPr>
              <w:t>Mechan</w:t>
            </w:r>
            <w:r w:rsidRPr="00032440" w:rsidR="00871849">
              <w:rPr>
                <w:rFonts w:cstheme="minorHAnsi"/>
                <w:b/>
                <w:bCs/>
                <w:color w:val="0070C0"/>
                <w:sz w:val="18"/>
                <w:szCs w:val="18"/>
              </w:rPr>
              <w:t>i</w:t>
            </w:r>
            <w:r w:rsidRPr="00032440" w:rsidR="00190F85">
              <w:rPr>
                <w:rFonts w:cstheme="minorHAnsi"/>
                <w:b/>
                <w:bCs/>
                <w:color w:val="0070C0"/>
                <w:sz w:val="18"/>
                <w:szCs w:val="18"/>
              </w:rPr>
              <w:t>sm</w:t>
            </w:r>
            <w:r w:rsidRPr="00032440" w:rsidR="00871849">
              <w:rPr>
                <w:rFonts w:cstheme="minorHAnsi"/>
                <w:b/>
                <w:bCs/>
                <w:color w:val="0070C0"/>
                <w:sz w:val="18"/>
                <w:szCs w:val="18"/>
              </w:rPr>
              <w:t>s</w:t>
            </w:r>
            <w:r w:rsidRPr="00032440">
              <w:rPr>
                <w:rFonts w:cstheme="minorHAnsi"/>
                <w:b/>
                <w:bCs/>
                <w:color w:val="0070C0"/>
                <w:sz w:val="18"/>
                <w:szCs w:val="18"/>
              </w:rPr>
              <w:t>: Moving story book</w:t>
            </w:r>
          </w:p>
          <w:p w:rsidRPr="00032440" w:rsidR="00A66B97" w:rsidP="00441060" w:rsidRDefault="00EA2EE7" w14:paraId="76EAC1D1" w14:textId="5876C04D">
            <w:pPr>
              <w:rPr>
                <w:rFonts w:cstheme="minorHAnsi"/>
                <w:b/>
                <w:bCs/>
                <w:sz w:val="18"/>
                <w:szCs w:val="18"/>
              </w:rPr>
            </w:pPr>
            <w:r w:rsidRPr="00032440">
              <w:rPr>
                <w:rFonts w:cstheme="minorHAnsi"/>
                <w:b/>
                <w:bCs/>
                <w:sz w:val="18"/>
                <w:szCs w:val="18"/>
              </w:rPr>
              <w:t xml:space="preserve">Focus: </w:t>
            </w:r>
            <w:r w:rsidRPr="00032440" w:rsidR="006962F9">
              <w:rPr>
                <w:rFonts w:cstheme="minorHAnsi"/>
                <w:b/>
                <w:bCs/>
                <w:sz w:val="18"/>
                <w:szCs w:val="18"/>
              </w:rPr>
              <w:t>Children experiment with sliders before planning and making three pages of a moving story book, based on a familiar story. They will draw the page backgrounds, make the moving parts and assemble it.</w:t>
            </w:r>
          </w:p>
          <w:p w:rsidRPr="00032440" w:rsidR="006962F9" w:rsidP="00441060" w:rsidRDefault="006962F9" w14:paraId="418C6715" w14:textId="33F6C8BC">
            <w:pPr>
              <w:rPr>
                <w:rFonts w:cstheme="minorHAnsi"/>
                <w:b/>
                <w:sz w:val="18"/>
                <w:szCs w:val="18"/>
                <w:shd w:val="clear" w:color="auto" w:fill="FFFFFF"/>
              </w:rPr>
            </w:pPr>
            <w:r w:rsidRPr="00032440">
              <w:rPr>
                <w:rFonts w:cstheme="minorHAnsi"/>
                <w:b/>
                <w:sz w:val="18"/>
                <w:szCs w:val="18"/>
                <w:shd w:val="clear" w:color="auto" w:fill="FFFFFF"/>
              </w:rPr>
              <w:t>NC:</w:t>
            </w:r>
            <w:r w:rsidRPr="00032440" w:rsidR="00190F85">
              <w:rPr>
                <w:rFonts w:cstheme="minorHAnsi"/>
                <w:sz w:val="18"/>
                <w:szCs w:val="18"/>
              </w:rPr>
              <w:t xml:space="preserve"> Introduce and explore simple mechanisms, such as sliders, wheels and axles in their designs. Recognise where mechanisms such as these exist in toys and other familiar products.</w:t>
            </w:r>
          </w:p>
          <w:p w:rsidRPr="00032440" w:rsidR="006962F9" w:rsidP="00441060" w:rsidRDefault="006962F9" w14:paraId="313D6CA0" w14:textId="16E8CDB4">
            <w:pPr>
              <w:rPr>
                <w:rFonts w:cstheme="minorHAnsi"/>
                <w:color w:val="0070C0"/>
                <w:sz w:val="18"/>
                <w:szCs w:val="18"/>
              </w:rPr>
            </w:pPr>
          </w:p>
        </w:tc>
        <w:tc>
          <w:tcPr>
            <w:tcW w:w="4332" w:type="dxa"/>
            <w:tcMar/>
          </w:tcPr>
          <w:p w:rsidRPr="00032440" w:rsidR="006962F9" w:rsidP="00930D15" w:rsidRDefault="006962F9" w14:paraId="7B0378EF" w14:textId="638E8596">
            <w:pPr>
              <w:rPr>
                <w:rFonts w:cstheme="minorHAnsi"/>
                <w:b/>
                <w:color w:val="0070C0"/>
                <w:sz w:val="18"/>
                <w:szCs w:val="18"/>
              </w:rPr>
            </w:pPr>
            <w:r w:rsidRPr="00032440">
              <w:rPr>
                <w:rFonts w:cstheme="minorHAnsi"/>
                <w:b/>
                <w:color w:val="0070C0"/>
                <w:sz w:val="18"/>
                <w:szCs w:val="18"/>
              </w:rPr>
              <w:t>Mechan</w:t>
            </w:r>
            <w:r w:rsidRPr="00032440" w:rsidR="00871849">
              <w:rPr>
                <w:rFonts w:cstheme="minorHAnsi"/>
                <w:b/>
                <w:color w:val="0070C0"/>
                <w:sz w:val="18"/>
                <w:szCs w:val="18"/>
              </w:rPr>
              <w:t>i</w:t>
            </w:r>
            <w:r w:rsidRPr="00032440" w:rsidR="00190F85">
              <w:rPr>
                <w:rFonts w:cstheme="minorHAnsi"/>
                <w:b/>
                <w:color w:val="0070C0"/>
                <w:sz w:val="18"/>
                <w:szCs w:val="18"/>
              </w:rPr>
              <w:t>s</w:t>
            </w:r>
            <w:r w:rsidRPr="00032440" w:rsidR="00871849">
              <w:rPr>
                <w:rFonts w:cstheme="minorHAnsi"/>
                <w:b/>
                <w:color w:val="0070C0"/>
                <w:sz w:val="18"/>
                <w:szCs w:val="18"/>
              </w:rPr>
              <w:t>ms</w:t>
            </w:r>
            <w:r w:rsidRPr="00032440">
              <w:rPr>
                <w:rFonts w:cstheme="minorHAnsi"/>
                <w:b/>
                <w:color w:val="0070C0"/>
                <w:sz w:val="18"/>
                <w:szCs w:val="18"/>
              </w:rPr>
              <w:t>: Wheels and axles</w:t>
            </w:r>
          </w:p>
          <w:p w:rsidRPr="002C1D30" w:rsidR="00EA2EE7" w:rsidP="006962F9" w:rsidRDefault="00EA2EE7" w14:paraId="773D201D" w14:textId="58154E85">
            <w:pPr>
              <w:rPr>
                <w:rFonts w:cstheme="minorHAnsi"/>
                <w:b/>
                <w:sz w:val="18"/>
                <w:szCs w:val="18"/>
                <w:shd w:val="clear" w:color="auto" w:fill="FFFFFF"/>
              </w:rPr>
            </w:pPr>
            <w:r w:rsidRPr="002C1D30">
              <w:rPr>
                <w:rFonts w:cstheme="minorHAnsi"/>
                <w:b/>
                <w:sz w:val="18"/>
                <w:szCs w:val="18"/>
                <w:shd w:val="clear" w:color="auto" w:fill="FFFFFF"/>
              </w:rPr>
              <w:t>Focus:</w:t>
            </w:r>
            <w:r w:rsidRPr="002C1D30" w:rsidR="002C1D30">
              <w:rPr>
                <w:rFonts w:cstheme="minorHAnsi"/>
                <w:b/>
                <w:sz w:val="18"/>
                <w:szCs w:val="18"/>
                <w:shd w:val="clear" w:color="auto" w:fill="FFFFFF"/>
              </w:rPr>
              <w:t xml:space="preserve"> </w:t>
            </w:r>
            <w:r w:rsidRPr="002C1D30" w:rsidR="002C1D30">
              <w:rPr>
                <w:b/>
                <w:sz w:val="18"/>
                <w:szCs w:val="18"/>
              </w:rPr>
              <w:t>Learn about the main components of a wheeled vehicle. Develop understanding of how wheels, axles and axle holders work; problem-solve why wheels won't rotate; to design and build their own vehicle designs.</w:t>
            </w:r>
          </w:p>
          <w:p w:rsidRPr="00032440" w:rsidR="006962F9" w:rsidP="006962F9" w:rsidRDefault="006962F9" w14:paraId="1A45A7CE" w14:textId="6BF77726">
            <w:pPr>
              <w:rPr>
                <w:rFonts w:cstheme="minorHAnsi"/>
                <w:b/>
                <w:sz w:val="18"/>
                <w:szCs w:val="18"/>
                <w:shd w:val="clear" w:color="auto" w:fill="FFFFFF"/>
              </w:rPr>
            </w:pPr>
            <w:r w:rsidRPr="00032440">
              <w:rPr>
                <w:rFonts w:cstheme="minorHAnsi"/>
                <w:b/>
                <w:sz w:val="18"/>
                <w:szCs w:val="18"/>
                <w:shd w:val="clear" w:color="auto" w:fill="FFFFFF"/>
              </w:rPr>
              <w:t>NC:</w:t>
            </w:r>
            <w:r w:rsidRPr="00032440" w:rsidR="00190F85">
              <w:rPr>
                <w:rFonts w:cstheme="minorHAnsi"/>
                <w:sz w:val="18"/>
                <w:szCs w:val="18"/>
              </w:rPr>
              <w:t xml:space="preserve"> Introduce and explore simple mechanisms, such as sliders, wheels and axles in their designs. Recognise where mechanisms such as these exist in toys and other familiar products.</w:t>
            </w:r>
          </w:p>
          <w:p w:rsidRPr="00032440" w:rsidR="006962F9" w:rsidP="00930D15" w:rsidRDefault="006962F9" w14:paraId="625208AA" w14:textId="77777777">
            <w:pPr>
              <w:rPr>
                <w:rFonts w:cstheme="minorHAnsi"/>
                <w:b/>
                <w:color w:val="0070C0"/>
                <w:sz w:val="18"/>
                <w:szCs w:val="18"/>
              </w:rPr>
            </w:pPr>
          </w:p>
          <w:p w:rsidRPr="00032440" w:rsidR="006962F9" w:rsidP="00930D15" w:rsidRDefault="006962F9" w14:paraId="6A06CD5B" w14:textId="77777777">
            <w:pPr>
              <w:rPr>
                <w:rFonts w:cstheme="minorHAnsi"/>
                <w:b/>
                <w:color w:val="7030A0"/>
                <w:sz w:val="18"/>
                <w:szCs w:val="18"/>
              </w:rPr>
            </w:pPr>
          </w:p>
          <w:p w:rsidRPr="00032440" w:rsidR="00930D15" w:rsidP="00930D15" w:rsidRDefault="00930D15" w14:paraId="1C7D0999" w14:textId="4F4375B0">
            <w:pPr>
              <w:rPr>
                <w:rFonts w:cstheme="minorHAnsi"/>
                <w:b/>
                <w:color w:val="7030A0"/>
                <w:sz w:val="18"/>
                <w:szCs w:val="18"/>
              </w:rPr>
            </w:pPr>
            <w:r w:rsidRPr="00032440">
              <w:rPr>
                <w:rFonts w:cstheme="minorHAnsi"/>
                <w:b/>
                <w:color w:val="7030A0"/>
                <w:sz w:val="18"/>
                <w:szCs w:val="18"/>
              </w:rPr>
              <w:t>T</w:t>
            </w:r>
            <w:r w:rsidRPr="00032440" w:rsidR="006962F9">
              <w:rPr>
                <w:rFonts w:cstheme="minorHAnsi"/>
                <w:b/>
                <w:color w:val="7030A0"/>
                <w:sz w:val="18"/>
                <w:szCs w:val="18"/>
              </w:rPr>
              <w:t>extiles</w:t>
            </w:r>
            <w:r w:rsidRPr="00032440">
              <w:rPr>
                <w:rFonts w:cstheme="minorHAnsi"/>
                <w:b/>
                <w:color w:val="7030A0"/>
                <w:sz w:val="18"/>
                <w:szCs w:val="18"/>
              </w:rPr>
              <w:t xml:space="preserve">: </w:t>
            </w:r>
            <w:r w:rsidRPr="00032440" w:rsidR="00401CB6">
              <w:rPr>
                <w:rFonts w:cstheme="minorHAnsi"/>
                <w:b/>
                <w:color w:val="7030A0"/>
                <w:sz w:val="18"/>
                <w:szCs w:val="18"/>
              </w:rPr>
              <w:t>Puppets</w:t>
            </w:r>
          </w:p>
          <w:p w:rsidRPr="00032440" w:rsidR="00930D15" w:rsidP="00930D15" w:rsidRDefault="00930D15" w14:paraId="03E5F366" w14:textId="77777777">
            <w:pPr>
              <w:rPr>
                <w:rFonts w:cstheme="minorHAnsi"/>
                <w:b/>
                <w:sz w:val="18"/>
                <w:szCs w:val="18"/>
                <w:shd w:val="clear" w:color="auto" w:fill="FFFFFF"/>
              </w:rPr>
            </w:pPr>
            <w:r w:rsidRPr="00032440">
              <w:rPr>
                <w:rFonts w:cstheme="minorHAnsi"/>
                <w:b/>
                <w:sz w:val="18"/>
                <w:szCs w:val="18"/>
                <w:shd w:val="clear" w:color="auto" w:fill="FFFFFF"/>
              </w:rPr>
              <w:t xml:space="preserve">Focus: </w:t>
            </w:r>
            <w:r w:rsidRPr="00032440" w:rsidR="00AD5D14">
              <w:rPr>
                <w:rFonts w:cstheme="minorHAnsi"/>
                <w:b/>
                <w:sz w:val="18"/>
                <w:szCs w:val="18"/>
                <w:shd w:val="clear" w:color="auto" w:fill="FFFFFF"/>
              </w:rPr>
              <w:t>E</w:t>
            </w:r>
            <w:r w:rsidRPr="00032440" w:rsidR="00401CB6">
              <w:rPr>
                <w:rFonts w:cstheme="minorHAnsi"/>
                <w:b/>
                <w:sz w:val="18"/>
                <w:szCs w:val="18"/>
                <w:shd w:val="clear" w:color="auto" w:fill="FFFFFF"/>
              </w:rPr>
              <w:t>xplore different ways of joining fabrics before creating their own hand puppets based upon characters from a well-known fairy</w:t>
            </w:r>
            <w:r w:rsidRPr="00032440" w:rsidR="00AD5D14">
              <w:rPr>
                <w:rFonts w:cstheme="minorHAnsi"/>
                <w:b/>
                <w:sz w:val="18"/>
                <w:szCs w:val="18"/>
                <w:shd w:val="clear" w:color="auto" w:fill="FFFFFF"/>
              </w:rPr>
              <w:t xml:space="preserve"> tale. They will </w:t>
            </w:r>
            <w:r w:rsidRPr="00032440" w:rsidR="00401CB6">
              <w:rPr>
                <w:rFonts w:cstheme="minorHAnsi"/>
                <w:b/>
                <w:sz w:val="18"/>
                <w:szCs w:val="18"/>
                <w:shd w:val="clear" w:color="auto" w:fill="FFFFFF"/>
              </w:rPr>
              <w:t xml:space="preserve">develop their technical skills of cutting, </w:t>
            </w:r>
            <w:r w:rsidRPr="00032440" w:rsidR="00AD5D14">
              <w:rPr>
                <w:rFonts w:cstheme="minorHAnsi"/>
                <w:b/>
                <w:sz w:val="18"/>
                <w:szCs w:val="18"/>
                <w:shd w:val="clear" w:color="auto" w:fill="FFFFFF"/>
              </w:rPr>
              <w:t>gluing</w:t>
            </w:r>
            <w:r w:rsidRPr="00032440" w:rsidR="00401CB6">
              <w:rPr>
                <w:rFonts w:cstheme="minorHAnsi"/>
                <w:b/>
                <w:sz w:val="18"/>
                <w:szCs w:val="18"/>
                <w:shd w:val="clear" w:color="auto" w:fill="FFFFFF"/>
              </w:rPr>
              <w:t>, stapling and pinning.</w:t>
            </w:r>
          </w:p>
          <w:p w:rsidRPr="00032440" w:rsidR="00930D15" w:rsidP="00930D15" w:rsidRDefault="00930D15" w14:paraId="27B7481A" w14:textId="7932FD48">
            <w:pPr>
              <w:rPr>
                <w:rFonts w:cstheme="minorHAnsi"/>
                <w:sz w:val="18"/>
                <w:szCs w:val="18"/>
                <w:shd w:val="clear" w:color="auto" w:fill="FFFFFF"/>
              </w:rPr>
            </w:pPr>
            <w:r w:rsidRPr="00032440">
              <w:rPr>
                <w:rFonts w:cstheme="minorHAnsi"/>
                <w:b/>
                <w:sz w:val="18"/>
                <w:szCs w:val="18"/>
                <w:shd w:val="clear" w:color="auto" w:fill="FFFFFF"/>
              </w:rPr>
              <w:t>NC</w:t>
            </w:r>
            <w:r w:rsidRPr="00032440">
              <w:rPr>
                <w:rFonts w:cstheme="minorHAnsi"/>
                <w:sz w:val="18"/>
                <w:szCs w:val="18"/>
                <w:shd w:val="clear" w:color="auto" w:fill="FFFFFF"/>
              </w:rPr>
              <w:t xml:space="preserve">: </w:t>
            </w:r>
            <w:r w:rsidRPr="00032440" w:rsidR="00190F85">
              <w:rPr>
                <w:rFonts w:cstheme="minorHAnsi"/>
                <w:sz w:val="18"/>
                <w:szCs w:val="18"/>
              </w:rPr>
              <w:t>Explore different methods of joining fabrics and experiment to determine the pros and cons of each technique.</w:t>
            </w:r>
          </w:p>
          <w:p w:rsidRPr="00032440" w:rsidR="00930D15" w:rsidP="00EA2EE7" w:rsidRDefault="00930D15" w14:paraId="22D335FD" w14:textId="77777777">
            <w:pPr>
              <w:rPr>
                <w:rFonts w:cstheme="minorHAnsi"/>
                <w:sz w:val="18"/>
                <w:szCs w:val="18"/>
              </w:rPr>
            </w:pPr>
          </w:p>
        </w:tc>
      </w:tr>
      <w:tr w:rsidRPr="00C83DE1" w:rsidR="00190F85" w:rsidTr="1ED6073B" w14:paraId="07EF896F" w14:textId="77777777">
        <w:tc>
          <w:tcPr>
            <w:tcW w:w="951" w:type="dxa"/>
            <w:shd w:val="clear" w:color="auto" w:fill="92CDDC" w:themeFill="accent5" w:themeFillTint="99"/>
            <w:tcMar/>
          </w:tcPr>
          <w:p w:rsidRPr="00C83DE1" w:rsidR="00644839" w:rsidP="00644839" w:rsidRDefault="00644839" w14:paraId="52717A3D" w14:textId="77777777">
            <w:pPr>
              <w:jc w:val="center"/>
              <w:rPr>
                <w:b/>
                <w:sz w:val="15"/>
                <w:szCs w:val="15"/>
              </w:rPr>
            </w:pPr>
            <w:r w:rsidRPr="00C83DE1">
              <w:rPr>
                <w:b/>
                <w:sz w:val="15"/>
                <w:szCs w:val="15"/>
              </w:rPr>
              <w:t>2</w:t>
            </w:r>
          </w:p>
        </w:tc>
        <w:tc>
          <w:tcPr>
            <w:tcW w:w="4335" w:type="dxa"/>
            <w:tcMar/>
          </w:tcPr>
          <w:p w:rsidRPr="00032440" w:rsidR="00283ADF" w:rsidP="00283ADF" w:rsidRDefault="006962F9" w14:paraId="666B4B34" w14:textId="5D4142B5">
            <w:pPr>
              <w:rPr>
                <w:rFonts w:cstheme="minorHAnsi"/>
                <w:b/>
                <w:color w:val="FFC000"/>
                <w:sz w:val="18"/>
                <w:szCs w:val="18"/>
              </w:rPr>
            </w:pPr>
            <w:r w:rsidRPr="00032440">
              <w:rPr>
                <w:rFonts w:cstheme="minorHAnsi"/>
                <w:b/>
                <w:color w:val="FFC000"/>
                <w:sz w:val="18"/>
                <w:szCs w:val="18"/>
              </w:rPr>
              <w:t>Structures</w:t>
            </w:r>
            <w:r w:rsidRPr="00032440" w:rsidR="00283ADF">
              <w:rPr>
                <w:rFonts w:cstheme="minorHAnsi"/>
                <w:b/>
                <w:color w:val="FFC000"/>
                <w:sz w:val="18"/>
                <w:szCs w:val="18"/>
              </w:rPr>
              <w:t>: Baby Bear’s</w:t>
            </w:r>
            <w:r w:rsidRPr="00032440" w:rsidR="00871849">
              <w:rPr>
                <w:rFonts w:cstheme="minorHAnsi"/>
                <w:b/>
                <w:color w:val="FFC000"/>
                <w:sz w:val="18"/>
                <w:szCs w:val="18"/>
              </w:rPr>
              <w:t xml:space="preserve"> c</w:t>
            </w:r>
            <w:r w:rsidRPr="00032440" w:rsidR="00283ADF">
              <w:rPr>
                <w:rFonts w:cstheme="minorHAnsi"/>
                <w:b/>
                <w:color w:val="FFC000"/>
                <w:sz w:val="18"/>
                <w:szCs w:val="18"/>
              </w:rPr>
              <w:t>hair</w:t>
            </w:r>
          </w:p>
          <w:p w:rsidRPr="00032440" w:rsidR="00283ADF" w:rsidP="00283ADF" w:rsidRDefault="00283ADF" w14:paraId="3D30E9F3" w14:textId="35E3366D">
            <w:pPr>
              <w:rPr>
                <w:rFonts w:cstheme="minorHAnsi"/>
                <w:b/>
                <w:sz w:val="18"/>
                <w:szCs w:val="18"/>
                <w:shd w:val="clear" w:color="auto" w:fill="FFFFFF"/>
              </w:rPr>
            </w:pPr>
            <w:r w:rsidRPr="00032440">
              <w:rPr>
                <w:rFonts w:cstheme="minorHAnsi"/>
                <w:b/>
                <w:sz w:val="18"/>
                <w:szCs w:val="18"/>
                <w:shd w:val="clear" w:color="auto" w:fill="FFFFFF"/>
              </w:rPr>
              <w:t xml:space="preserve">Focus: Using the tale of Goldilocks and the Three Bears, they will help Baby Bear by making him a </w:t>
            </w:r>
            <w:r w:rsidRPr="00032440" w:rsidR="00032440">
              <w:rPr>
                <w:rFonts w:cstheme="minorHAnsi"/>
                <w:b/>
                <w:sz w:val="18"/>
                <w:szCs w:val="18"/>
                <w:shd w:val="clear" w:color="auto" w:fill="FFFFFF"/>
              </w:rPr>
              <w:t>brand-new</w:t>
            </w:r>
            <w:r w:rsidRPr="00032440">
              <w:rPr>
                <w:rFonts w:cstheme="minorHAnsi"/>
                <w:b/>
                <w:sz w:val="18"/>
                <w:szCs w:val="18"/>
                <w:shd w:val="clear" w:color="auto" w:fill="FFFFFF"/>
              </w:rPr>
              <w:t xml:space="preserve"> chair. When designing the chair, they will </w:t>
            </w:r>
            <w:r w:rsidRPr="00032440">
              <w:rPr>
                <w:rFonts w:cstheme="minorHAnsi"/>
                <w:b/>
                <w:sz w:val="18"/>
                <w:szCs w:val="18"/>
                <w:shd w:val="clear" w:color="auto" w:fill="FFFFFF"/>
              </w:rPr>
              <w:lastRenderedPageBreak/>
              <w:t>consider his needs and what he likes, exploring ways of building, so that it is a strong and stable structure.</w:t>
            </w:r>
          </w:p>
          <w:p w:rsidRPr="00032440" w:rsidR="00283ADF" w:rsidP="00283ADF" w:rsidRDefault="00283ADF" w14:paraId="188BE3E0" w14:textId="050A99F8">
            <w:pPr>
              <w:rPr>
                <w:rFonts w:cstheme="minorHAnsi"/>
                <w:sz w:val="18"/>
                <w:szCs w:val="18"/>
                <w:shd w:val="clear" w:color="auto" w:fill="FFFFFF"/>
              </w:rPr>
            </w:pPr>
            <w:r w:rsidRPr="00032440">
              <w:rPr>
                <w:rFonts w:cstheme="minorHAnsi"/>
                <w:b/>
                <w:sz w:val="18"/>
                <w:szCs w:val="18"/>
                <w:shd w:val="clear" w:color="auto" w:fill="FFFFFF"/>
              </w:rPr>
              <w:t>NC</w:t>
            </w:r>
            <w:r w:rsidRPr="00032440">
              <w:rPr>
                <w:rFonts w:cstheme="minorHAnsi"/>
                <w:sz w:val="18"/>
                <w:szCs w:val="18"/>
                <w:shd w:val="clear" w:color="auto" w:fill="FFFFFF"/>
              </w:rPr>
              <w:t xml:space="preserve">: </w:t>
            </w:r>
            <w:r w:rsidRPr="00032440" w:rsidR="00190F85">
              <w:rPr>
                <w:rFonts w:cstheme="minorHAnsi"/>
                <w:sz w:val="18"/>
                <w:szCs w:val="18"/>
              </w:rPr>
              <w:t>Build structures such as windmills and chairs, exploring how they can be made stronger, stiffer and more stable. Recognise areas of weakness through trial and error.</w:t>
            </w:r>
          </w:p>
          <w:p w:rsidRPr="00032440" w:rsidR="004D38F8" w:rsidP="00EA2EE7" w:rsidRDefault="004D38F8" w14:paraId="055F9FA9" w14:textId="77777777">
            <w:pPr>
              <w:rPr>
                <w:rFonts w:cstheme="minorHAnsi"/>
                <w:sz w:val="18"/>
                <w:szCs w:val="18"/>
              </w:rPr>
            </w:pPr>
          </w:p>
          <w:p w:rsidRPr="00032440" w:rsidR="00190F85" w:rsidP="00EA2EE7" w:rsidRDefault="00190F85" w14:paraId="5472010A" w14:textId="77777777">
            <w:pPr>
              <w:rPr>
                <w:rFonts w:cstheme="minorHAnsi"/>
                <w:b/>
                <w:bCs/>
                <w:color w:val="7030A0"/>
                <w:sz w:val="18"/>
                <w:szCs w:val="18"/>
              </w:rPr>
            </w:pPr>
            <w:r w:rsidRPr="00032440">
              <w:rPr>
                <w:rFonts w:cstheme="minorHAnsi"/>
                <w:b/>
                <w:bCs/>
                <w:color w:val="7030A0"/>
                <w:sz w:val="18"/>
                <w:szCs w:val="18"/>
              </w:rPr>
              <w:t>Textiles: Pouches</w:t>
            </w:r>
          </w:p>
          <w:p w:rsidRPr="002C1D30" w:rsidR="00190F85" w:rsidP="00EA2EE7" w:rsidRDefault="00190F85" w14:paraId="2580B0A5" w14:textId="31DBD67E">
            <w:pPr>
              <w:rPr>
                <w:rFonts w:cstheme="minorHAnsi"/>
                <w:b/>
                <w:bCs/>
                <w:sz w:val="18"/>
                <w:szCs w:val="18"/>
              </w:rPr>
            </w:pPr>
            <w:r w:rsidRPr="002C1D30">
              <w:rPr>
                <w:rFonts w:cstheme="minorHAnsi"/>
                <w:b/>
                <w:bCs/>
                <w:sz w:val="18"/>
                <w:szCs w:val="18"/>
              </w:rPr>
              <w:t>Focus:</w:t>
            </w:r>
            <w:r w:rsidRPr="002C1D30" w:rsidR="002C1D30">
              <w:rPr>
                <w:rFonts w:cstheme="minorHAnsi"/>
                <w:b/>
                <w:bCs/>
                <w:sz w:val="18"/>
                <w:szCs w:val="18"/>
              </w:rPr>
              <w:t xml:space="preserve"> </w:t>
            </w:r>
            <w:r w:rsidRPr="002C1D30" w:rsidR="002C1D30">
              <w:rPr>
                <w:b/>
                <w:bCs/>
                <w:sz w:val="18"/>
                <w:szCs w:val="18"/>
              </w:rPr>
              <w:t>Introduction to sewing. Pupils make their own template, accurately cut their fabric and sew a basic running stitch.</w:t>
            </w:r>
          </w:p>
          <w:p w:rsidRPr="00032440" w:rsidR="00190F85" w:rsidP="00EA2EE7" w:rsidRDefault="00190F85" w14:paraId="1905DF5C" w14:textId="10C30D06">
            <w:pPr>
              <w:rPr>
                <w:rFonts w:cstheme="minorHAnsi"/>
                <w:b/>
                <w:bCs/>
                <w:sz w:val="18"/>
                <w:szCs w:val="18"/>
              </w:rPr>
            </w:pPr>
            <w:r w:rsidRPr="00032440">
              <w:rPr>
                <w:rFonts w:cstheme="minorHAnsi"/>
                <w:b/>
                <w:bCs/>
                <w:sz w:val="18"/>
                <w:szCs w:val="18"/>
              </w:rPr>
              <w:t>NC:</w:t>
            </w:r>
            <w:r w:rsidRPr="00032440">
              <w:rPr>
                <w:rFonts w:cstheme="minorHAnsi"/>
                <w:sz w:val="18"/>
                <w:szCs w:val="18"/>
              </w:rPr>
              <w:t xml:space="preserve"> Explore different methods of joining fabrics and experiment to determine the pros and cons of each technique.</w:t>
            </w:r>
          </w:p>
          <w:p w:rsidRPr="00032440" w:rsidR="00190F85" w:rsidP="00EA2EE7" w:rsidRDefault="00190F85" w14:paraId="42EAC715" w14:textId="5063F37C">
            <w:pPr>
              <w:rPr>
                <w:rFonts w:cstheme="minorHAnsi"/>
                <w:sz w:val="18"/>
                <w:szCs w:val="18"/>
              </w:rPr>
            </w:pPr>
          </w:p>
        </w:tc>
        <w:tc>
          <w:tcPr>
            <w:tcW w:w="4330" w:type="dxa"/>
            <w:tcMar/>
          </w:tcPr>
          <w:p w:rsidRPr="00032440" w:rsidR="00283ADF" w:rsidP="00283ADF" w:rsidRDefault="006962F9" w14:paraId="43E44AFE" w14:textId="15A728A0">
            <w:pPr>
              <w:rPr>
                <w:rFonts w:cstheme="minorHAnsi"/>
                <w:b/>
                <w:color w:val="0070C0"/>
                <w:sz w:val="18"/>
                <w:szCs w:val="18"/>
              </w:rPr>
            </w:pPr>
            <w:r w:rsidRPr="00032440">
              <w:rPr>
                <w:rFonts w:cstheme="minorHAnsi"/>
                <w:b/>
                <w:color w:val="0070C0"/>
                <w:sz w:val="18"/>
                <w:szCs w:val="18"/>
              </w:rPr>
              <w:lastRenderedPageBreak/>
              <w:t>Mechani</w:t>
            </w:r>
            <w:r w:rsidRPr="00032440" w:rsidR="00190F85">
              <w:rPr>
                <w:rFonts w:cstheme="minorHAnsi"/>
                <w:b/>
                <w:color w:val="0070C0"/>
                <w:sz w:val="18"/>
                <w:szCs w:val="18"/>
              </w:rPr>
              <w:t>sms</w:t>
            </w:r>
            <w:r w:rsidRPr="00032440" w:rsidR="00283ADF">
              <w:rPr>
                <w:rFonts w:cstheme="minorHAnsi"/>
                <w:b/>
                <w:color w:val="0070C0"/>
                <w:sz w:val="18"/>
                <w:szCs w:val="18"/>
              </w:rPr>
              <w:t xml:space="preserve">: Moving </w:t>
            </w:r>
            <w:r w:rsidRPr="00032440" w:rsidR="00871849">
              <w:rPr>
                <w:rFonts w:cstheme="minorHAnsi"/>
                <w:b/>
                <w:color w:val="0070C0"/>
                <w:sz w:val="18"/>
                <w:szCs w:val="18"/>
              </w:rPr>
              <w:t>m</w:t>
            </w:r>
            <w:r w:rsidRPr="00032440" w:rsidR="00283ADF">
              <w:rPr>
                <w:rFonts w:cstheme="minorHAnsi"/>
                <w:b/>
                <w:color w:val="0070C0"/>
                <w:sz w:val="18"/>
                <w:szCs w:val="18"/>
              </w:rPr>
              <w:t>onste</w:t>
            </w:r>
            <w:r w:rsidRPr="00032440">
              <w:rPr>
                <w:rFonts w:cstheme="minorHAnsi"/>
                <w:b/>
                <w:color w:val="0070C0"/>
                <w:sz w:val="18"/>
                <w:szCs w:val="18"/>
              </w:rPr>
              <w:t>rs</w:t>
            </w:r>
          </w:p>
          <w:p w:rsidRPr="00032440" w:rsidR="00283ADF" w:rsidP="00283ADF" w:rsidRDefault="00283ADF" w14:paraId="281DCE5D" w14:textId="77777777">
            <w:pPr>
              <w:rPr>
                <w:rFonts w:cstheme="minorHAnsi"/>
                <w:b/>
                <w:sz w:val="18"/>
                <w:szCs w:val="18"/>
                <w:shd w:val="clear" w:color="auto" w:fill="FFFFFF"/>
              </w:rPr>
            </w:pPr>
            <w:r w:rsidRPr="00032440">
              <w:rPr>
                <w:rFonts w:cstheme="minorHAnsi"/>
                <w:b/>
                <w:sz w:val="18"/>
                <w:szCs w:val="18"/>
                <w:shd w:val="clear" w:color="auto" w:fill="FFFFFF"/>
              </w:rPr>
              <w:t xml:space="preserve">Focus: After learning the terms; pivot, lever and linkage, they will design a monster that will move using a linkage mechanism. After making linkages of different types and varying the materials they use, </w:t>
            </w:r>
            <w:r w:rsidRPr="00032440">
              <w:rPr>
                <w:rFonts w:cstheme="minorHAnsi"/>
                <w:b/>
                <w:sz w:val="18"/>
                <w:szCs w:val="18"/>
                <w:shd w:val="clear" w:color="auto" w:fill="FFFFFF"/>
              </w:rPr>
              <w:lastRenderedPageBreak/>
              <w:t>children can bring their monsters to life with movement.</w:t>
            </w:r>
          </w:p>
          <w:p w:rsidRPr="00032440" w:rsidR="00283ADF" w:rsidP="00283ADF" w:rsidRDefault="00283ADF" w14:paraId="1A828254" w14:textId="0F095E1F">
            <w:pPr>
              <w:rPr>
                <w:rFonts w:cstheme="minorHAnsi"/>
                <w:sz w:val="18"/>
                <w:szCs w:val="18"/>
                <w:shd w:val="clear" w:color="auto" w:fill="FFFFFF"/>
              </w:rPr>
            </w:pPr>
            <w:r w:rsidRPr="00032440">
              <w:rPr>
                <w:rFonts w:cstheme="minorHAnsi"/>
                <w:b/>
                <w:sz w:val="18"/>
                <w:szCs w:val="18"/>
                <w:shd w:val="clear" w:color="auto" w:fill="FFFFFF"/>
              </w:rPr>
              <w:t>NC</w:t>
            </w:r>
            <w:r w:rsidRPr="00032440">
              <w:rPr>
                <w:rFonts w:cstheme="minorHAnsi"/>
                <w:sz w:val="18"/>
                <w:szCs w:val="18"/>
                <w:shd w:val="clear" w:color="auto" w:fill="FFFFFF"/>
              </w:rPr>
              <w:t xml:space="preserve">: </w:t>
            </w:r>
            <w:r w:rsidRPr="00032440" w:rsidR="00190F85">
              <w:rPr>
                <w:rFonts w:cstheme="minorHAnsi"/>
                <w:sz w:val="18"/>
                <w:szCs w:val="18"/>
              </w:rPr>
              <w:t>Introduce and explore simple mechanisms, such as sliders, wheels and axles in their designs. Recognise where mechanisms such as these exist in toys and other familiar products.</w:t>
            </w:r>
          </w:p>
          <w:p w:rsidRPr="00032440" w:rsidR="00644839" w:rsidP="00283ADF" w:rsidRDefault="00644839" w14:paraId="6111463F" w14:textId="77777777">
            <w:pPr>
              <w:rPr>
                <w:rFonts w:cstheme="minorHAnsi"/>
                <w:b/>
                <w:sz w:val="18"/>
                <w:szCs w:val="18"/>
              </w:rPr>
            </w:pPr>
          </w:p>
          <w:p w:rsidRPr="00032440" w:rsidR="00A66B97" w:rsidP="00283ADF" w:rsidRDefault="00A66B97" w14:paraId="6EC0DA71" w14:textId="77777777">
            <w:pPr>
              <w:rPr>
                <w:rFonts w:cstheme="minorHAnsi"/>
                <w:b/>
                <w:sz w:val="18"/>
                <w:szCs w:val="18"/>
              </w:rPr>
            </w:pPr>
          </w:p>
          <w:p w:rsidRPr="00032440" w:rsidR="00A66B97" w:rsidP="00283ADF" w:rsidRDefault="00A66B97" w14:paraId="77890F0B" w14:textId="77777777">
            <w:pPr>
              <w:rPr>
                <w:rFonts w:cstheme="minorHAnsi"/>
                <w:b/>
                <w:sz w:val="18"/>
                <w:szCs w:val="18"/>
              </w:rPr>
            </w:pPr>
          </w:p>
        </w:tc>
        <w:tc>
          <w:tcPr>
            <w:tcW w:w="4332" w:type="dxa"/>
            <w:tcMar/>
          </w:tcPr>
          <w:p w:rsidRPr="00032440" w:rsidR="00190F85" w:rsidP="00190F85" w:rsidRDefault="00190F85" w14:paraId="110018CB" w14:textId="77777777">
            <w:pPr>
              <w:rPr>
                <w:rFonts w:cstheme="minorHAnsi"/>
                <w:b/>
                <w:color w:val="0070C0"/>
                <w:sz w:val="18"/>
                <w:szCs w:val="18"/>
              </w:rPr>
            </w:pPr>
            <w:r w:rsidRPr="00032440">
              <w:rPr>
                <w:rFonts w:cstheme="minorHAnsi"/>
                <w:b/>
                <w:color w:val="0070C0"/>
                <w:sz w:val="18"/>
                <w:szCs w:val="18"/>
              </w:rPr>
              <w:lastRenderedPageBreak/>
              <w:t>Mechanisms: Fairground wheel</w:t>
            </w:r>
          </w:p>
          <w:p w:rsidRPr="00032440" w:rsidR="00190F85" w:rsidP="00190F85" w:rsidRDefault="00190F85" w14:paraId="4BC3DE7D" w14:textId="77777777">
            <w:pPr>
              <w:rPr>
                <w:rFonts w:cstheme="minorHAnsi"/>
                <w:b/>
                <w:sz w:val="18"/>
                <w:szCs w:val="18"/>
                <w:shd w:val="clear" w:color="auto" w:fill="FFFFFF"/>
              </w:rPr>
            </w:pPr>
            <w:r w:rsidRPr="00032440">
              <w:rPr>
                <w:rFonts w:cstheme="minorHAnsi"/>
                <w:b/>
                <w:sz w:val="18"/>
                <w:szCs w:val="18"/>
                <w:shd w:val="clear" w:color="auto" w:fill="FFFFFF"/>
              </w:rPr>
              <w:t xml:space="preserve">Focus: Designing and creating their own Ferris wheels, they will consider how their wheels rotate and their structures stand freely. Children select appropriate </w:t>
            </w:r>
            <w:r w:rsidRPr="00032440">
              <w:rPr>
                <w:rFonts w:cstheme="minorHAnsi"/>
                <w:b/>
                <w:sz w:val="18"/>
                <w:szCs w:val="18"/>
                <w:shd w:val="clear" w:color="auto" w:fill="FFFFFF"/>
              </w:rPr>
              <w:lastRenderedPageBreak/>
              <w:t>materials and develop their cutting and joining skills to create a final product.</w:t>
            </w:r>
          </w:p>
          <w:p w:rsidRPr="00032440" w:rsidR="00190F85" w:rsidP="00190F85" w:rsidRDefault="00190F85" w14:paraId="343B4AD6" w14:textId="422E7682">
            <w:pPr>
              <w:rPr>
                <w:rFonts w:cstheme="minorHAnsi"/>
                <w:sz w:val="18"/>
                <w:szCs w:val="18"/>
                <w:shd w:val="clear" w:color="auto" w:fill="FFFFFF"/>
              </w:rPr>
            </w:pPr>
            <w:r w:rsidRPr="00032440">
              <w:rPr>
                <w:rFonts w:cstheme="minorHAnsi"/>
                <w:b/>
                <w:sz w:val="18"/>
                <w:szCs w:val="18"/>
                <w:shd w:val="clear" w:color="auto" w:fill="FFFFFF"/>
              </w:rPr>
              <w:t>NC</w:t>
            </w:r>
            <w:r w:rsidRPr="00032440">
              <w:rPr>
                <w:rFonts w:cstheme="minorHAnsi"/>
                <w:sz w:val="18"/>
                <w:szCs w:val="18"/>
                <w:shd w:val="clear" w:color="auto" w:fill="FFFFFF"/>
              </w:rPr>
              <w:t xml:space="preserve">: </w:t>
            </w:r>
            <w:r w:rsidRPr="00032440">
              <w:rPr>
                <w:rFonts w:cstheme="minorHAnsi"/>
                <w:sz w:val="18"/>
                <w:szCs w:val="18"/>
              </w:rPr>
              <w:t>Introduce and explore simple mechanisms, such as sliders, wheels and axles in their designs. Recognise where mechanisms such as these exist in toys and other familiar products.</w:t>
            </w:r>
          </w:p>
          <w:p w:rsidRPr="00032440" w:rsidR="00190F85" w:rsidP="00190F85" w:rsidRDefault="00190F85" w14:paraId="210A5B62" w14:textId="25608E07">
            <w:pPr>
              <w:rPr>
                <w:rFonts w:cstheme="minorHAnsi"/>
                <w:sz w:val="18"/>
                <w:szCs w:val="18"/>
                <w:shd w:val="clear" w:color="auto" w:fill="FFFFFF"/>
              </w:rPr>
            </w:pPr>
          </w:p>
          <w:p w:rsidRPr="00032440" w:rsidR="007C0D68" w:rsidP="00190F85" w:rsidRDefault="00190F85" w14:paraId="3EBDB5C1" w14:textId="77777777">
            <w:pPr>
              <w:rPr>
                <w:rFonts w:cstheme="minorHAnsi"/>
                <w:b/>
                <w:bCs/>
                <w:color w:val="00B050"/>
                <w:sz w:val="18"/>
                <w:szCs w:val="18"/>
                <w:shd w:val="clear" w:color="auto" w:fill="FFFFFF"/>
              </w:rPr>
            </w:pPr>
            <w:r w:rsidRPr="00032440">
              <w:rPr>
                <w:rFonts w:cstheme="minorHAnsi"/>
                <w:b/>
                <w:bCs/>
                <w:color w:val="00B050"/>
                <w:sz w:val="18"/>
                <w:szCs w:val="18"/>
                <w:shd w:val="clear" w:color="auto" w:fill="FFFFFF"/>
              </w:rPr>
              <w:t>Food: A balanced diet</w:t>
            </w:r>
          </w:p>
          <w:p w:rsidRPr="005E3821" w:rsidR="00032440" w:rsidP="00190F85" w:rsidRDefault="00190F85" w14:paraId="73E6C8E5" w14:textId="25965C01">
            <w:pPr>
              <w:rPr>
                <w:rFonts w:cstheme="minorHAnsi"/>
                <w:b/>
                <w:bCs/>
                <w:sz w:val="18"/>
                <w:szCs w:val="18"/>
                <w:shd w:val="clear" w:color="auto" w:fill="FFFFFF"/>
              </w:rPr>
            </w:pPr>
            <w:r w:rsidRPr="005E3821">
              <w:rPr>
                <w:rFonts w:cstheme="minorHAnsi"/>
                <w:b/>
                <w:bCs/>
                <w:sz w:val="18"/>
                <w:szCs w:val="18"/>
                <w:shd w:val="clear" w:color="auto" w:fill="FFFFFF"/>
              </w:rPr>
              <w:t>Focus:</w:t>
            </w:r>
            <w:r w:rsidRPr="005E3821" w:rsidR="002C1D30">
              <w:rPr>
                <w:rFonts w:cstheme="minorHAnsi"/>
                <w:b/>
                <w:bCs/>
                <w:sz w:val="18"/>
                <w:szCs w:val="18"/>
                <w:shd w:val="clear" w:color="auto" w:fill="FFFFFF"/>
              </w:rPr>
              <w:t xml:space="preserve"> </w:t>
            </w:r>
            <w:r w:rsidRPr="005E3821" w:rsidR="005E3821">
              <w:rPr>
                <w:b/>
                <w:bCs/>
                <w:sz w:val="18"/>
                <w:szCs w:val="18"/>
              </w:rPr>
              <w:t>Explore and learn what forms a balanced diet, pupils will taste test ingredient combinations from different food groups that will inform a wrap design of their choice which will include a healthy mix of protein, vegetables and dairy.</w:t>
            </w:r>
          </w:p>
          <w:p w:rsidRPr="00032440" w:rsidR="00190F85" w:rsidP="00190F85" w:rsidRDefault="00032440" w14:paraId="2124481F" w14:textId="37EF6D74">
            <w:pPr>
              <w:rPr>
                <w:rFonts w:cstheme="minorHAnsi"/>
                <w:sz w:val="18"/>
                <w:szCs w:val="18"/>
              </w:rPr>
            </w:pPr>
            <w:r w:rsidRPr="005E3821">
              <w:rPr>
                <w:rFonts w:cstheme="minorHAnsi"/>
                <w:b/>
                <w:bCs/>
                <w:sz w:val="18"/>
                <w:szCs w:val="18"/>
                <w:shd w:val="clear" w:color="auto" w:fill="FFFFFF"/>
              </w:rPr>
              <w:t>NC:</w:t>
            </w:r>
            <w:r w:rsidRPr="00032440">
              <w:rPr>
                <w:rFonts w:cstheme="minorHAnsi"/>
                <w:sz w:val="18"/>
                <w:szCs w:val="18"/>
              </w:rPr>
              <w:t xml:space="preserve"> Learn about the basic rules of a healthy and varied diet to create dishes. Understand where food comes from, for example plants and animals</w:t>
            </w:r>
            <w:r w:rsidRPr="00032440" w:rsidR="00190F85">
              <w:rPr>
                <w:rFonts w:cstheme="minorHAnsi"/>
                <w:sz w:val="18"/>
                <w:szCs w:val="18"/>
                <w:shd w:val="clear" w:color="auto" w:fill="FFFFFF"/>
              </w:rPr>
              <w:br/>
            </w:r>
          </w:p>
        </w:tc>
      </w:tr>
      <w:tr w:rsidRPr="00C83DE1" w:rsidR="00190F85" w:rsidTr="1ED6073B" w14:paraId="3897866B" w14:textId="77777777">
        <w:tc>
          <w:tcPr>
            <w:tcW w:w="951" w:type="dxa"/>
            <w:shd w:val="clear" w:color="auto" w:fill="92CDDC" w:themeFill="accent5" w:themeFillTint="99"/>
            <w:tcMar/>
          </w:tcPr>
          <w:p w:rsidRPr="00C83DE1" w:rsidR="00644839" w:rsidP="00644839" w:rsidRDefault="00644839" w14:paraId="0B781555" w14:textId="77777777">
            <w:pPr>
              <w:jc w:val="center"/>
              <w:rPr>
                <w:b/>
                <w:sz w:val="15"/>
                <w:szCs w:val="15"/>
              </w:rPr>
            </w:pPr>
            <w:r w:rsidRPr="00C83DE1">
              <w:rPr>
                <w:b/>
                <w:sz w:val="15"/>
                <w:szCs w:val="15"/>
              </w:rPr>
              <w:lastRenderedPageBreak/>
              <w:t>3</w:t>
            </w:r>
          </w:p>
        </w:tc>
        <w:tc>
          <w:tcPr>
            <w:tcW w:w="4335" w:type="dxa"/>
            <w:tcMar/>
          </w:tcPr>
          <w:p w:rsidRPr="005E3821" w:rsidR="00980979" w:rsidP="00980979" w:rsidRDefault="00980979" w14:paraId="18D72597" w14:textId="5EA52A69">
            <w:pPr>
              <w:rPr>
                <w:rFonts w:cstheme="minorHAnsi"/>
                <w:b/>
                <w:color w:val="7030A0"/>
                <w:sz w:val="18"/>
                <w:szCs w:val="18"/>
              </w:rPr>
            </w:pPr>
            <w:r w:rsidRPr="005E3821">
              <w:rPr>
                <w:rFonts w:cstheme="minorHAnsi"/>
                <w:b/>
                <w:color w:val="7030A0"/>
                <w:sz w:val="18"/>
                <w:szCs w:val="18"/>
              </w:rPr>
              <w:t>T</w:t>
            </w:r>
            <w:r w:rsidRPr="005E3821" w:rsidR="00EA2EE7">
              <w:rPr>
                <w:rFonts w:cstheme="minorHAnsi"/>
                <w:b/>
                <w:color w:val="7030A0"/>
                <w:sz w:val="18"/>
                <w:szCs w:val="18"/>
              </w:rPr>
              <w:t>extiles</w:t>
            </w:r>
            <w:r w:rsidRPr="005E3821">
              <w:rPr>
                <w:rFonts w:cstheme="minorHAnsi"/>
                <w:b/>
                <w:color w:val="7030A0"/>
                <w:sz w:val="18"/>
                <w:szCs w:val="18"/>
              </w:rPr>
              <w:t>: Cushions</w:t>
            </w:r>
          </w:p>
          <w:p w:rsidRPr="005E3821" w:rsidR="00980979" w:rsidP="00980979" w:rsidRDefault="00980979" w14:paraId="10C9BED1" w14:textId="77777777">
            <w:pPr>
              <w:rPr>
                <w:rFonts w:cstheme="minorHAnsi"/>
                <w:b/>
                <w:sz w:val="18"/>
                <w:szCs w:val="18"/>
                <w:shd w:val="clear" w:color="auto" w:fill="FFFFFF"/>
              </w:rPr>
            </w:pPr>
            <w:r w:rsidRPr="005E3821">
              <w:rPr>
                <w:rFonts w:cstheme="minorHAnsi"/>
                <w:b/>
                <w:sz w:val="18"/>
                <w:szCs w:val="18"/>
                <w:shd w:val="clear" w:color="auto" w:fill="FFFFFF"/>
              </w:rPr>
              <w:t xml:space="preserve">Focus: Learning new skills of </w:t>
            </w:r>
            <w:r w:rsidRPr="005E3821" w:rsidR="00A44FA6">
              <w:rPr>
                <w:rFonts w:cstheme="minorHAnsi"/>
                <w:b/>
                <w:sz w:val="18"/>
                <w:szCs w:val="18"/>
                <w:shd w:val="clear" w:color="auto" w:fill="FFFFFF"/>
              </w:rPr>
              <w:t>cross-stitch</w:t>
            </w:r>
            <w:r w:rsidRPr="005E3821">
              <w:rPr>
                <w:rFonts w:cstheme="minorHAnsi"/>
                <w:b/>
                <w:sz w:val="18"/>
                <w:szCs w:val="18"/>
                <w:shd w:val="clear" w:color="auto" w:fill="FFFFFF"/>
              </w:rPr>
              <w:t xml:space="preserve"> and appliqué, they will apply their knowledge to the design, decoration and assembly of their own cushion.</w:t>
            </w:r>
          </w:p>
          <w:p w:rsidRPr="005E3821" w:rsidR="002C1D30" w:rsidP="00980979" w:rsidRDefault="00980979" w14:paraId="0E47A0E5" w14:textId="77777777">
            <w:pPr>
              <w:rPr>
                <w:rFonts w:cstheme="minorHAnsi"/>
                <w:sz w:val="18"/>
                <w:szCs w:val="18"/>
              </w:rPr>
            </w:pPr>
            <w:r w:rsidRPr="005E3821">
              <w:rPr>
                <w:rFonts w:cstheme="minorHAnsi"/>
                <w:b/>
                <w:sz w:val="18"/>
                <w:szCs w:val="18"/>
                <w:shd w:val="clear" w:color="auto" w:fill="FFFFFF"/>
              </w:rPr>
              <w:t>NC</w:t>
            </w:r>
            <w:r w:rsidRPr="005E3821">
              <w:rPr>
                <w:rFonts w:cstheme="minorHAnsi"/>
                <w:sz w:val="18"/>
                <w:szCs w:val="18"/>
                <w:shd w:val="clear" w:color="auto" w:fill="FFFFFF"/>
              </w:rPr>
              <w:t xml:space="preserve">: </w:t>
            </w:r>
            <w:r w:rsidRPr="005E3821" w:rsidR="00190F85">
              <w:rPr>
                <w:rFonts w:cstheme="minorHAnsi"/>
                <w:sz w:val="18"/>
                <w:szCs w:val="18"/>
              </w:rPr>
              <w:t xml:space="preserve">Understand that fabric can be layered for effect, recognising the appearance and technique for different stitch and fastening types, including their: </w:t>
            </w:r>
          </w:p>
          <w:p w:rsidRPr="005E3821" w:rsidR="002C1D30" w:rsidP="00980979" w:rsidRDefault="00190F85" w14:paraId="6FF865B8" w14:textId="75795667">
            <w:pPr>
              <w:rPr>
                <w:rFonts w:cstheme="minorHAnsi"/>
                <w:sz w:val="18"/>
                <w:szCs w:val="18"/>
              </w:rPr>
            </w:pPr>
            <w:r w:rsidRPr="005E3821">
              <w:rPr>
                <w:rFonts w:cstheme="minorHAnsi"/>
                <w:sz w:val="18"/>
                <w:szCs w:val="18"/>
              </w:rPr>
              <w:t>● Strength</w:t>
            </w:r>
          </w:p>
          <w:p w:rsidRPr="005E3821" w:rsidR="002C1D30" w:rsidP="00980979" w:rsidRDefault="00190F85" w14:paraId="227BFD0B" w14:textId="4AF4B231">
            <w:pPr>
              <w:rPr>
                <w:rFonts w:cstheme="minorHAnsi"/>
                <w:sz w:val="18"/>
                <w:szCs w:val="18"/>
              </w:rPr>
            </w:pPr>
            <w:r w:rsidRPr="005E3821">
              <w:rPr>
                <w:rFonts w:cstheme="minorHAnsi"/>
                <w:sz w:val="18"/>
                <w:szCs w:val="18"/>
              </w:rPr>
              <w:t xml:space="preserve">● Appropriate use </w:t>
            </w:r>
          </w:p>
          <w:p w:rsidRPr="005E3821" w:rsidR="00980979" w:rsidP="00980979" w:rsidRDefault="00190F85" w14:paraId="26AA0ACE" w14:textId="27632B2C">
            <w:pPr>
              <w:rPr>
                <w:rFonts w:cstheme="minorHAnsi"/>
                <w:sz w:val="18"/>
                <w:szCs w:val="18"/>
                <w:shd w:val="clear" w:color="auto" w:fill="FFFFFF"/>
              </w:rPr>
            </w:pPr>
            <w:r w:rsidRPr="005E3821">
              <w:rPr>
                <w:rFonts w:cstheme="minorHAnsi"/>
                <w:sz w:val="18"/>
                <w:szCs w:val="18"/>
              </w:rPr>
              <w:t>● Design</w:t>
            </w:r>
          </w:p>
          <w:p w:rsidRPr="005E3821" w:rsidR="00A0554F" w:rsidP="00EA2EE7" w:rsidRDefault="00A0554F" w14:paraId="5394260A" w14:textId="77777777">
            <w:pPr>
              <w:rPr>
                <w:rFonts w:cstheme="minorHAnsi"/>
                <w:b/>
                <w:sz w:val="18"/>
                <w:szCs w:val="18"/>
              </w:rPr>
            </w:pPr>
          </w:p>
          <w:p w:rsidRPr="005E3821" w:rsidR="00190F85" w:rsidP="00EA2EE7" w:rsidRDefault="00190F85" w14:paraId="2D316D1D" w14:textId="77777777">
            <w:pPr>
              <w:rPr>
                <w:rFonts w:cstheme="minorHAnsi"/>
                <w:b/>
                <w:sz w:val="18"/>
                <w:szCs w:val="18"/>
              </w:rPr>
            </w:pPr>
            <w:r w:rsidRPr="005E3821">
              <w:rPr>
                <w:rFonts w:cstheme="minorHAnsi"/>
                <w:b/>
                <w:sz w:val="18"/>
                <w:szCs w:val="18"/>
              </w:rPr>
              <w:t>Digital world: Electronic charm</w:t>
            </w:r>
          </w:p>
          <w:p w:rsidRPr="005E3821" w:rsidR="00190F85" w:rsidP="00EA2EE7" w:rsidRDefault="00190F85" w14:paraId="79067761" w14:textId="4537A5DF">
            <w:pPr>
              <w:rPr>
                <w:rFonts w:cstheme="minorHAnsi"/>
                <w:b/>
                <w:sz w:val="18"/>
                <w:szCs w:val="18"/>
              </w:rPr>
            </w:pPr>
            <w:r w:rsidRPr="005E3821">
              <w:rPr>
                <w:rFonts w:cstheme="minorHAnsi"/>
                <w:b/>
                <w:sz w:val="18"/>
                <w:szCs w:val="18"/>
              </w:rPr>
              <w:t>Focus:</w:t>
            </w:r>
            <w:r w:rsidRPr="005E3821" w:rsidR="002C1D30">
              <w:rPr>
                <w:rFonts w:cstheme="minorHAnsi"/>
                <w:b/>
                <w:sz w:val="18"/>
                <w:szCs w:val="18"/>
              </w:rPr>
              <w:t xml:space="preserve"> </w:t>
            </w:r>
            <w:r w:rsidRPr="005E3821" w:rsidR="005E3821">
              <w:rPr>
                <w:rFonts w:cstheme="minorHAnsi"/>
                <w:b/>
                <w:sz w:val="18"/>
                <w:szCs w:val="18"/>
              </w:rPr>
              <w:t>D</w:t>
            </w:r>
            <w:r w:rsidRPr="005E3821" w:rsidR="005E3821">
              <w:rPr>
                <w:b/>
                <w:sz w:val="18"/>
                <w:szCs w:val="18"/>
              </w:rPr>
              <w:t xml:space="preserve">esign, code, make and promote a </w:t>
            </w:r>
            <w:proofErr w:type="spellStart"/>
            <w:r w:rsidRPr="005E3821" w:rsidR="005E3821">
              <w:rPr>
                <w:b/>
                <w:sz w:val="18"/>
                <w:szCs w:val="18"/>
              </w:rPr>
              <w:t>Micro:bit</w:t>
            </w:r>
            <w:proofErr w:type="spellEnd"/>
            <w:r w:rsidRPr="005E3821" w:rsidR="005E3821">
              <w:rPr>
                <w:b/>
                <w:sz w:val="18"/>
                <w:szCs w:val="18"/>
              </w:rPr>
              <w:t xml:space="preserve"> electronic charm to use in low-light conditions, developing their understanding of programming to monitor and control products to solve a design scenario.</w:t>
            </w:r>
          </w:p>
          <w:p w:rsidRPr="005E3821" w:rsidR="00032440" w:rsidP="00EA2EE7" w:rsidRDefault="00032440" w14:paraId="3F877D0B" w14:textId="77777777">
            <w:pPr>
              <w:rPr>
                <w:rFonts w:cstheme="minorHAnsi"/>
                <w:sz w:val="18"/>
                <w:szCs w:val="18"/>
              </w:rPr>
            </w:pPr>
            <w:r w:rsidRPr="005E3821">
              <w:rPr>
                <w:rFonts w:cstheme="minorHAnsi"/>
                <w:b/>
                <w:sz w:val="18"/>
                <w:szCs w:val="18"/>
              </w:rPr>
              <w:t>NC:</w:t>
            </w:r>
            <w:r w:rsidRPr="005E3821">
              <w:rPr>
                <w:rFonts w:cstheme="minorHAnsi"/>
                <w:sz w:val="18"/>
                <w:szCs w:val="18"/>
              </w:rPr>
              <w:t xml:space="preserve"> Learn how to develop an electronic product with processing capabilities. Apply Computing principles to program functions within a product including to control and monitor it. Understand how the history and evolution of product design lead to the on-going Digital </w:t>
            </w:r>
            <w:r w:rsidRPr="005E3821">
              <w:rPr>
                <w:rFonts w:cstheme="minorHAnsi"/>
                <w:sz w:val="18"/>
                <w:szCs w:val="18"/>
              </w:rPr>
              <w:lastRenderedPageBreak/>
              <w:t>revolution and the impact it is having in the world today.</w:t>
            </w:r>
          </w:p>
          <w:p w:rsidRPr="005E3821" w:rsidR="002C1D30" w:rsidP="00EA2EE7" w:rsidRDefault="002C1D30" w14:paraId="4E683C9E" w14:textId="2864D68C">
            <w:pPr>
              <w:rPr>
                <w:rFonts w:cstheme="minorHAnsi"/>
                <w:b/>
                <w:sz w:val="18"/>
                <w:szCs w:val="18"/>
              </w:rPr>
            </w:pPr>
          </w:p>
        </w:tc>
        <w:tc>
          <w:tcPr>
            <w:tcW w:w="4330" w:type="dxa"/>
            <w:tcMar/>
          </w:tcPr>
          <w:p w:rsidRPr="005E3821" w:rsidR="00F21739" w:rsidP="00F21739" w:rsidRDefault="00EA2EE7" w14:paraId="0FEA6AFE" w14:textId="4CCC779E">
            <w:pPr>
              <w:rPr>
                <w:rFonts w:cstheme="minorHAnsi"/>
                <w:b/>
                <w:color w:val="FFC000"/>
                <w:sz w:val="18"/>
                <w:szCs w:val="18"/>
              </w:rPr>
            </w:pPr>
            <w:r w:rsidRPr="005E3821">
              <w:rPr>
                <w:rFonts w:cstheme="minorHAnsi"/>
                <w:b/>
                <w:color w:val="FFC000"/>
                <w:sz w:val="18"/>
                <w:szCs w:val="18"/>
              </w:rPr>
              <w:lastRenderedPageBreak/>
              <w:t>Structures</w:t>
            </w:r>
            <w:r w:rsidRPr="005E3821" w:rsidR="00F21739">
              <w:rPr>
                <w:rFonts w:cstheme="minorHAnsi"/>
                <w:b/>
                <w:color w:val="FFC000"/>
                <w:sz w:val="18"/>
                <w:szCs w:val="18"/>
              </w:rPr>
              <w:t>: C</w:t>
            </w:r>
            <w:r w:rsidRPr="005E3821" w:rsidR="00871849">
              <w:rPr>
                <w:rFonts w:cstheme="minorHAnsi"/>
                <w:b/>
                <w:color w:val="FFC000"/>
                <w:sz w:val="18"/>
                <w:szCs w:val="18"/>
              </w:rPr>
              <w:t>onstructing a c</w:t>
            </w:r>
            <w:r w:rsidRPr="005E3821" w:rsidR="00F21739">
              <w:rPr>
                <w:rFonts w:cstheme="minorHAnsi"/>
                <w:b/>
                <w:color w:val="FFC000"/>
                <w:sz w:val="18"/>
                <w:szCs w:val="18"/>
              </w:rPr>
              <w:t xml:space="preserve">astle </w:t>
            </w:r>
          </w:p>
          <w:p w:rsidRPr="005E3821" w:rsidR="00F21739" w:rsidP="00F21739" w:rsidRDefault="00F21739" w14:paraId="2F1753D6" w14:textId="77777777">
            <w:pPr>
              <w:rPr>
                <w:rFonts w:cstheme="minorHAnsi"/>
                <w:b/>
                <w:sz w:val="18"/>
                <w:szCs w:val="18"/>
                <w:shd w:val="clear" w:color="auto" w:fill="FFFFFF"/>
              </w:rPr>
            </w:pPr>
            <w:r w:rsidRPr="005E3821">
              <w:rPr>
                <w:rFonts w:cstheme="minorHAnsi"/>
                <w:b/>
                <w:sz w:val="18"/>
                <w:szCs w:val="18"/>
                <w:shd w:val="clear" w:color="auto" w:fill="FFFFFF"/>
              </w:rPr>
              <w:t xml:space="preserve">Focus: </w:t>
            </w:r>
            <w:r w:rsidRPr="005E3821" w:rsidR="00F85183">
              <w:rPr>
                <w:rFonts w:cstheme="minorHAnsi"/>
                <w:b/>
                <w:sz w:val="18"/>
                <w:szCs w:val="18"/>
                <w:shd w:val="clear" w:color="auto" w:fill="FFFFFF"/>
              </w:rPr>
              <w:t>Learn about</w:t>
            </w:r>
            <w:r w:rsidRPr="005E3821" w:rsidR="00AC4D7B">
              <w:rPr>
                <w:rFonts w:cstheme="minorHAnsi"/>
                <w:b/>
                <w:sz w:val="18"/>
                <w:szCs w:val="18"/>
                <w:shd w:val="clear" w:color="auto" w:fill="FFFFFF"/>
              </w:rPr>
              <w:t xml:space="preserve"> th</w:t>
            </w:r>
            <w:r w:rsidRPr="005E3821" w:rsidR="00F85183">
              <w:rPr>
                <w:rFonts w:cstheme="minorHAnsi"/>
                <w:b/>
                <w:sz w:val="18"/>
                <w:szCs w:val="18"/>
                <w:shd w:val="clear" w:color="auto" w:fill="FFFFFF"/>
              </w:rPr>
              <w:t xml:space="preserve">e features of a castle, </w:t>
            </w:r>
            <w:r w:rsidRPr="005E3821" w:rsidR="00AC4D7B">
              <w:rPr>
                <w:rFonts w:cstheme="minorHAnsi"/>
                <w:b/>
                <w:sz w:val="18"/>
                <w:szCs w:val="18"/>
                <w:shd w:val="clear" w:color="auto" w:fill="FFFFFF"/>
              </w:rPr>
              <w:t>design</w:t>
            </w:r>
            <w:r w:rsidRPr="005E3821" w:rsidR="00F85183">
              <w:rPr>
                <w:rFonts w:cstheme="minorHAnsi"/>
                <w:b/>
                <w:sz w:val="18"/>
                <w:szCs w:val="18"/>
                <w:shd w:val="clear" w:color="auto" w:fill="FFFFFF"/>
              </w:rPr>
              <w:t>ing and making</w:t>
            </w:r>
            <w:r w:rsidRPr="005E3821" w:rsidR="00AC4D7B">
              <w:rPr>
                <w:rFonts w:cstheme="minorHAnsi"/>
                <w:b/>
                <w:sz w:val="18"/>
                <w:szCs w:val="18"/>
                <w:shd w:val="clear" w:color="auto" w:fill="FFFFFF"/>
              </w:rPr>
              <w:t xml:space="preserve"> one of their own. They will </w:t>
            </w:r>
            <w:r w:rsidRPr="005E3821" w:rsidR="00F85183">
              <w:rPr>
                <w:rFonts w:cstheme="minorHAnsi"/>
                <w:b/>
                <w:sz w:val="18"/>
                <w:szCs w:val="18"/>
                <w:shd w:val="clear" w:color="auto" w:fill="FFFFFF"/>
              </w:rPr>
              <w:t xml:space="preserve">use </w:t>
            </w:r>
            <w:r w:rsidRPr="005E3821" w:rsidR="00AC4D7B">
              <w:rPr>
                <w:rFonts w:cstheme="minorHAnsi"/>
                <w:b/>
                <w:sz w:val="18"/>
                <w:szCs w:val="18"/>
                <w:shd w:val="clear" w:color="auto" w:fill="FFFFFF"/>
              </w:rPr>
              <w:t>handmade nets and recycled materials to make tow</w:t>
            </w:r>
            <w:r w:rsidRPr="005E3821" w:rsidR="00F85183">
              <w:rPr>
                <w:rFonts w:cstheme="minorHAnsi"/>
                <w:b/>
                <w:sz w:val="18"/>
                <w:szCs w:val="18"/>
                <w:shd w:val="clear" w:color="auto" w:fill="FFFFFF"/>
              </w:rPr>
              <w:t>ers and turrets and construct</w:t>
            </w:r>
            <w:r w:rsidRPr="005E3821" w:rsidR="00AC4D7B">
              <w:rPr>
                <w:rFonts w:cstheme="minorHAnsi"/>
                <w:b/>
                <w:sz w:val="18"/>
                <w:szCs w:val="18"/>
                <w:shd w:val="clear" w:color="auto" w:fill="FFFFFF"/>
              </w:rPr>
              <w:t xml:space="preserve"> a base to secure them</w:t>
            </w:r>
            <w:r w:rsidRPr="005E3821" w:rsidR="00F85183">
              <w:rPr>
                <w:rFonts w:cstheme="minorHAnsi"/>
                <w:b/>
                <w:sz w:val="18"/>
                <w:szCs w:val="18"/>
                <w:shd w:val="clear" w:color="auto" w:fill="FFFFFF"/>
              </w:rPr>
              <w:t xml:space="preserve"> to.</w:t>
            </w:r>
          </w:p>
          <w:p w:rsidRPr="005E3821" w:rsidR="00F21739" w:rsidP="00EA2EE7" w:rsidRDefault="00F21739" w14:paraId="438ED412" w14:textId="6E1666F1">
            <w:pPr>
              <w:rPr>
                <w:rFonts w:cstheme="minorHAnsi"/>
                <w:sz w:val="18"/>
                <w:szCs w:val="18"/>
                <w:shd w:val="clear" w:color="auto" w:fill="FFFFFF"/>
              </w:rPr>
            </w:pPr>
            <w:r w:rsidRPr="005E3821">
              <w:rPr>
                <w:rFonts w:cstheme="minorHAnsi"/>
                <w:b/>
                <w:sz w:val="18"/>
                <w:szCs w:val="18"/>
                <w:shd w:val="clear" w:color="auto" w:fill="FFFFFF"/>
              </w:rPr>
              <w:t>NC</w:t>
            </w:r>
            <w:r w:rsidRPr="005E3821">
              <w:rPr>
                <w:rFonts w:cstheme="minorHAnsi"/>
                <w:sz w:val="18"/>
                <w:szCs w:val="18"/>
                <w:shd w:val="clear" w:color="auto" w:fill="FFFFFF"/>
              </w:rPr>
              <w:t xml:space="preserve">: </w:t>
            </w:r>
            <w:r w:rsidRPr="005E3821" w:rsidR="00190F85">
              <w:rPr>
                <w:rFonts w:cstheme="minorHAnsi"/>
                <w:sz w:val="18"/>
                <w:szCs w:val="18"/>
              </w:rPr>
              <w:t>Continue to develop KS1 exploration skills, through more complex builds such as pavilion and bridge designs. Understand material selection and learn methods to reinforce structures.</w:t>
            </w:r>
          </w:p>
          <w:p w:rsidRPr="005E3821" w:rsidR="00644839" w:rsidP="00441060" w:rsidRDefault="00644839" w14:paraId="596A7E78" w14:textId="77777777">
            <w:pPr>
              <w:rPr>
                <w:rFonts w:cstheme="minorHAnsi"/>
                <w:sz w:val="18"/>
                <w:szCs w:val="18"/>
              </w:rPr>
            </w:pPr>
          </w:p>
          <w:p w:rsidRPr="005E3821" w:rsidR="00A66B97" w:rsidP="00441060" w:rsidRDefault="00A66B97" w14:paraId="6582A9D1" w14:textId="77777777">
            <w:pPr>
              <w:rPr>
                <w:rFonts w:cstheme="minorHAnsi"/>
                <w:sz w:val="18"/>
                <w:szCs w:val="18"/>
              </w:rPr>
            </w:pPr>
          </w:p>
          <w:p w:rsidRPr="005E3821" w:rsidR="00A66B97" w:rsidP="00441060" w:rsidRDefault="00A66B97" w14:paraId="60B9AA2A" w14:textId="77777777">
            <w:pPr>
              <w:rPr>
                <w:rFonts w:cstheme="minorHAnsi"/>
                <w:sz w:val="18"/>
                <w:szCs w:val="18"/>
              </w:rPr>
            </w:pPr>
          </w:p>
          <w:p w:rsidRPr="005E3821" w:rsidR="00A66B97" w:rsidP="00441060" w:rsidRDefault="00A66B97" w14:paraId="4DC1F508" w14:textId="77777777">
            <w:pPr>
              <w:rPr>
                <w:rFonts w:cstheme="minorHAnsi"/>
                <w:sz w:val="18"/>
                <w:szCs w:val="18"/>
              </w:rPr>
            </w:pPr>
          </w:p>
        </w:tc>
        <w:tc>
          <w:tcPr>
            <w:tcW w:w="4332" w:type="dxa"/>
            <w:shd w:val="clear" w:color="auto" w:fill="auto"/>
            <w:tcMar/>
          </w:tcPr>
          <w:p w:rsidRPr="005E3821" w:rsidR="00283ADF" w:rsidP="00283ADF" w:rsidRDefault="00EA2EE7" w14:paraId="24E223B4" w14:textId="0F4D5516">
            <w:pPr>
              <w:rPr>
                <w:rFonts w:cstheme="minorHAnsi"/>
                <w:b/>
                <w:color w:val="00B050"/>
                <w:sz w:val="18"/>
                <w:szCs w:val="18"/>
              </w:rPr>
            </w:pPr>
            <w:r w:rsidRPr="005E3821">
              <w:rPr>
                <w:rFonts w:cstheme="minorHAnsi"/>
                <w:b/>
                <w:color w:val="00B050"/>
                <w:sz w:val="18"/>
                <w:szCs w:val="18"/>
              </w:rPr>
              <w:t>Food</w:t>
            </w:r>
            <w:r w:rsidRPr="005E3821" w:rsidR="00283ADF">
              <w:rPr>
                <w:rFonts w:cstheme="minorHAnsi"/>
                <w:b/>
                <w:color w:val="00B050"/>
                <w:sz w:val="18"/>
                <w:szCs w:val="18"/>
              </w:rPr>
              <w:t xml:space="preserve">: Eating </w:t>
            </w:r>
            <w:r w:rsidRPr="005E3821" w:rsidR="00871849">
              <w:rPr>
                <w:rFonts w:cstheme="minorHAnsi"/>
                <w:b/>
                <w:color w:val="00B050"/>
                <w:sz w:val="18"/>
                <w:szCs w:val="18"/>
              </w:rPr>
              <w:t>s</w:t>
            </w:r>
            <w:r w:rsidRPr="005E3821" w:rsidR="00283ADF">
              <w:rPr>
                <w:rFonts w:cstheme="minorHAnsi"/>
                <w:b/>
                <w:color w:val="00B050"/>
                <w:sz w:val="18"/>
                <w:szCs w:val="18"/>
              </w:rPr>
              <w:t>easonally</w:t>
            </w:r>
          </w:p>
          <w:p w:rsidRPr="005E3821" w:rsidR="00283ADF" w:rsidP="00283ADF" w:rsidRDefault="00283ADF" w14:paraId="1280642B" w14:textId="77777777">
            <w:pPr>
              <w:rPr>
                <w:rFonts w:cstheme="minorHAnsi"/>
                <w:b/>
                <w:sz w:val="18"/>
                <w:szCs w:val="18"/>
                <w:shd w:val="clear" w:color="auto" w:fill="FFFFFF"/>
              </w:rPr>
            </w:pPr>
            <w:r w:rsidRPr="005E3821">
              <w:rPr>
                <w:rFonts w:cstheme="minorHAnsi"/>
                <w:b/>
                <w:sz w:val="18"/>
                <w:szCs w:val="18"/>
                <w:shd w:val="clear" w:color="auto" w:fill="FFFFFF"/>
              </w:rPr>
              <w:t>Focus: Discovering when and where fruits and vegetables are grown, they will learn about seasonality in the UK and the relationship between the colour of fruits and vegetables and their health benefits, before making three dishes using seasonal ingredients.</w:t>
            </w:r>
          </w:p>
          <w:p w:rsidRPr="005E3821" w:rsidR="00871849" w:rsidP="00EA2EE7" w:rsidRDefault="00283ADF" w14:paraId="19581E3B" w14:textId="095F93F3">
            <w:pPr>
              <w:rPr>
                <w:rFonts w:cstheme="minorHAnsi"/>
                <w:sz w:val="18"/>
                <w:szCs w:val="18"/>
                <w:shd w:val="clear" w:color="auto" w:fill="FFFFFF"/>
              </w:rPr>
            </w:pPr>
            <w:r w:rsidRPr="005E3821">
              <w:rPr>
                <w:rFonts w:cstheme="minorHAnsi"/>
                <w:b/>
                <w:sz w:val="18"/>
                <w:szCs w:val="18"/>
                <w:shd w:val="clear" w:color="auto" w:fill="FFFFFF"/>
              </w:rPr>
              <w:t>NC</w:t>
            </w:r>
            <w:r w:rsidRPr="005E3821">
              <w:rPr>
                <w:rFonts w:cstheme="minorHAnsi"/>
                <w:sz w:val="18"/>
                <w:szCs w:val="18"/>
                <w:shd w:val="clear" w:color="auto" w:fill="FFFFFF"/>
              </w:rPr>
              <w:t>:</w:t>
            </w:r>
            <w:r w:rsidRPr="005E3821" w:rsidR="00032440">
              <w:rPr>
                <w:rFonts w:cstheme="minorHAnsi"/>
                <w:sz w:val="18"/>
                <w:szCs w:val="18"/>
              </w:rPr>
              <w:t xml:space="preserve"> Understand and apply the principles of a healthy and varied diet to prepare and cook a variety of dishes using a range of cooking techniques and methods. Understand what is meant by seasonal foods. Know where and how ingredients are sourced.</w:t>
            </w:r>
          </w:p>
          <w:p w:rsidRPr="005E3821" w:rsidR="00871849" w:rsidP="00EA2EE7" w:rsidRDefault="00871849" w14:paraId="7AE5AB8A" w14:textId="485A1DAB">
            <w:pPr>
              <w:rPr>
                <w:rFonts w:cstheme="minorHAnsi"/>
                <w:sz w:val="18"/>
                <w:szCs w:val="18"/>
                <w:shd w:val="clear" w:color="auto" w:fill="FFFFFF"/>
              </w:rPr>
            </w:pPr>
          </w:p>
          <w:p w:rsidRPr="005E3821" w:rsidR="00190F85" w:rsidP="00EA2EE7" w:rsidRDefault="00190F85" w14:paraId="443116BE" w14:textId="20827B6C">
            <w:pPr>
              <w:rPr>
                <w:rFonts w:cstheme="minorHAnsi"/>
                <w:b/>
                <w:bCs/>
                <w:color w:val="0070C0"/>
                <w:sz w:val="18"/>
                <w:szCs w:val="18"/>
                <w:shd w:val="clear" w:color="auto" w:fill="FFFFFF"/>
              </w:rPr>
            </w:pPr>
            <w:r w:rsidRPr="005E3821">
              <w:rPr>
                <w:rFonts w:cstheme="minorHAnsi"/>
                <w:b/>
                <w:bCs/>
                <w:color w:val="0070C0"/>
                <w:sz w:val="18"/>
                <w:szCs w:val="18"/>
                <w:shd w:val="clear" w:color="auto" w:fill="FFFFFF"/>
              </w:rPr>
              <w:t>Mechanical systems: Pneumatic toys</w:t>
            </w:r>
          </w:p>
          <w:p w:rsidRPr="005E3821" w:rsidR="00190F85" w:rsidP="00EA2EE7" w:rsidRDefault="00190F85" w14:paraId="1131A742" w14:textId="54B1D41E">
            <w:pPr>
              <w:rPr>
                <w:rFonts w:cstheme="minorHAnsi"/>
                <w:b/>
                <w:bCs/>
                <w:sz w:val="18"/>
                <w:szCs w:val="18"/>
                <w:shd w:val="clear" w:color="auto" w:fill="FFFFFF"/>
              </w:rPr>
            </w:pPr>
            <w:r w:rsidRPr="005E3821">
              <w:rPr>
                <w:rFonts w:cstheme="minorHAnsi"/>
                <w:b/>
                <w:bCs/>
                <w:sz w:val="18"/>
                <w:szCs w:val="18"/>
                <w:shd w:val="clear" w:color="auto" w:fill="FFFFFF"/>
              </w:rPr>
              <w:t>Focus:</w:t>
            </w:r>
            <w:r w:rsidRPr="005E3821" w:rsidR="005E3821">
              <w:rPr>
                <w:rFonts w:cstheme="minorHAnsi"/>
                <w:b/>
                <w:bCs/>
                <w:sz w:val="18"/>
                <w:szCs w:val="18"/>
                <w:shd w:val="clear" w:color="auto" w:fill="FFFFFF"/>
              </w:rPr>
              <w:t xml:space="preserve"> </w:t>
            </w:r>
            <w:r w:rsidRPr="005E3821" w:rsidR="005E3821">
              <w:rPr>
                <w:b/>
                <w:bCs/>
                <w:sz w:val="18"/>
                <w:szCs w:val="18"/>
              </w:rPr>
              <w:t>Design and create a toy with a pneumatic system, learning how trapped air can be used to create a product with moving parts. Pupil are introduced to thumbnail sketches and exploded diagrams.</w:t>
            </w:r>
          </w:p>
          <w:p w:rsidRPr="005E3821" w:rsidR="004D38F8" w:rsidP="00EA2EE7" w:rsidRDefault="00190F85" w14:paraId="45DFDFBF" w14:textId="0FE729A8">
            <w:pPr>
              <w:rPr>
                <w:rFonts w:cstheme="minorHAnsi"/>
                <w:sz w:val="18"/>
                <w:szCs w:val="18"/>
              </w:rPr>
            </w:pPr>
            <w:r w:rsidRPr="005E3821">
              <w:rPr>
                <w:rFonts w:cstheme="minorHAnsi"/>
                <w:b/>
                <w:bCs/>
                <w:sz w:val="18"/>
                <w:szCs w:val="18"/>
              </w:rPr>
              <w:t>NC:</w:t>
            </w:r>
            <w:r w:rsidRPr="005E3821">
              <w:rPr>
                <w:rFonts w:cstheme="minorHAnsi"/>
                <w:sz w:val="18"/>
                <w:szCs w:val="18"/>
              </w:rPr>
              <w:t xml:space="preserve"> Extend pupils understanding of individual mechanisms, to form part of a functional system, for example: </w:t>
            </w:r>
            <w:proofErr w:type="spellStart"/>
            <w:r w:rsidRPr="005E3821">
              <w:rPr>
                <w:rFonts w:cstheme="minorHAnsi"/>
                <w:sz w:val="18"/>
                <w:szCs w:val="18"/>
              </w:rPr>
              <w:t>Automatas</w:t>
            </w:r>
            <w:proofErr w:type="spellEnd"/>
            <w:r w:rsidRPr="005E3821">
              <w:rPr>
                <w:rFonts w:cstheme="minorHAnsi"/>
                <w:sz w:val="18"/>
                <w:szCs w:val="18"/>
              </w:rPr>
              <w:t>, that use a combination of cams, followers, axles/shaft, cranks and toppers.</w:t>
            </w:r>
          </w:p>
        </w:tc>
      </w:tr>
      <w:tr w:rsidRPr="00C83DE1" w:rsidR="00190F85" w:rsidTr="1ED6073B" w14:paraId="58DB4591" w14:textId="77777777">
        <w:tc>
          <w:tcPr>
            <w:tcW w:w="951" w:type="dxa"/>
            <w:shd w:val="clear" w:color="auto" w:fill="92CDDC" w:themeFill="accent5" w:themeFillTint="99"/>
            <w:tcMar/>
          </w:tcPr>
          <w:p w:rsidRPr="00C83DE1" w:rsidR="00644839" w:rsidP="00644839" w:rsidRDefault="00644839" w14:paraId="280C7D28" w14:textId="77777777">
            <w:pPr>
              <w:jc w:val="center"/>
              <w:rPr>
                <w:b/>
                <w:sz w:val="15"/>
                <w:szCs w:val="15"/>
              </w:rPr>
            </w:pPr>
            <w:r w:rsidRPr="00C83DE1">
              <w:rPr>
                <w:b/>
                <w:sz w:val="15"/>
                <w:szCs w:val="15"/>
              </w:rPr>
              <w:lastRenderedPageBreak/>
              <w:t>4</w:t>
            </w:r>
          </w:p>
        </w:tc>
        <w:tc>
          <w:tcPr>
            <w:tcW w:w="4335" w:type="dxa"/>
            <w:tcMar/>
          </w:tcPr>
          <w:p w:rsidRPr="005E3821" w:rsidR="003B2F11" w:rsidP="003B2F11" w:rsidRDefault="00EA2EE7" w14:paraId="022A298C" w14:textId="7336547D">
            <w:pPr>
              <w:rPr>
                <w:rFonts w:cstheme="minorHAnsi"/>
                <w:b/>
                <w:color w:val="0070C0"/>
                <w:sz w:val="18"/>
                <w:szCs w:val="18"/>
              </w:rPr>
            </w:pPr>
            <w:r w:rsidRPr="005E3821">
              <w:rPr>
                <w:rFonts w:cstheme="minorHAnsi"/>
                <w:b/>
                <w:color w:val="0070C0"/>
                <w:sz w:val="18"/>
                <w:szCs w:val="18"/>
              </w:rPr>
              <w:t>Mechani</w:t>
            </w:r>
            <w:r w:rsidRPr="005E3821" w:rsidR="00871849">
              <w:rPr>
                <w:rFonts w:cstheme="minorHAnsi"/>
                <w:b/>
                <w:color w:val="0070C0"/>
                <w:sz w:val="18"/>
                <w:szCs w:val="18"/>
              </w:rPr>
              <w:t>cal system</w:t>
            </w:r>
            <w:r w:rsidRPr="005E3821">
              <w:rPr>
                <w:rFonts w:cstheme="minorHAnsi"/>
                <w:b/>
                <w:color w:val="0070C0"/>
                <w:sz w:val="18"/>
                <w:szCs w:val="18"/>
              </w:rPr>
              <w:t>s</w:t>
            </w:r>
            <w:r w:rsidRPr="005E3821" w:rsidR="003B2F11">
              <w:rPr>
                <w:rFonts w:cstheme="minorHAnsi"/>
                <w:b/>
                <w:color w:val="0070C0"/>
                <w:sz w:val="18"/>
                <w:szCs w:val="18"/>
              </w:rPr>
              <w:t xml:space="preserve">: </w:t>
            </w:r>
            <w:r w:rsidRPr="005E3821" w:rsidR="00871849">
              <w:rPr>
                <w:rFonts w:cstheme="minorHAnsi"/>
                <w:b/>
                <w:color w:val="0070C0"/>
                <w:sz w:val="18"/>
                <w:szCs w:val="18"/>
              </w:rPr>
              <w:t>Making a s</w:t>
            </w:r>
            <w:r w:rsidRPr="005E3821" w:rsidR="00D05DB1">
              <w:rPr>
                <w:rFonts w:cstheme="minorHAnsi"/>
                <w:b/>
                <w:color w:val="0070C0"/>
                <w:sz w:val="18"/>
                <w:szCs w:val="18"/>
              </w:rPr>
              <w:t xml:space="preserve">lingshot </w:t>
            </w:r>
            <w:r w:rsidRPr="005E3821" w:rsidR="00871849">
              <w:rPr>
                <w:rFonts w:cstheme="minorHAnsi"/>
                <w:b/>
                <w:color w:val="0070C0"/>
                <w:sz w:val="18"/>
                <w:szCs w:val="18"/>
              </w:rPr>
              <w:t>c</w:t>
            </w:r>
            <w:r w:rsidRPr="005E3821" w:rsidR="003B2F11">
              <w:rPr>
                <w:rFonts w:cstheme="minorHAnsi"/>
                <w:b/>
                <w:color w:val="0070C0"/>
                <w:sz w:val="18"/>
                <w:szCs w:val="18"/>
              </w:rPr>
              <w:t>ar</w:t>
            </w:r>
          </w:p>
          <w:p w:rsidRPr="005E3821" w:rsidR="003B2F11" w:rsidP="003B2F11" w:rsidRDefault="00871849" w14:paraId="26889450" w14:textId="3D88B91C">
            <w:pPr>
              <w:rPr>
                <w:rFonts w:cstheme="minorHAnsi"/>
                <w:b/>
                <w:bCs/>
                <w:sz w:val="18"/>
                <w:szCs w:val="18"/>
                <w:shd w:val="clear" w:color="auto" w:fill="FFFFFF"/>
              </w:rPr>
            </w:pPr>
            <w:r w:rsidRPr="005E3821">
              <w:rPr>
                <w:rFonts w:cstheme="minorHAnsi"/>
                <w:b/>
                <w:bCs/>
                <w:sz w:val="18"/>
                <w:szCs w:val="18"/>
                <w:shd w:val="clear" w:color="auto" w:fill="FFFFFF"/>
              </w:rPr>
              <w:t>Focus:</w:t>
            </w:r>
            <w:r w:rsidRPr="005E3821" w:rsidR="003B2F11">
              <w:rPr>
                <w:rFonts w:cstheme="minorHAnsi"/>
                <w:b/>
                <w:bCs/>
                <w:sz w:val="18"/>
                <w:szCs w:val="18"/>
                <w:shd w:val="clear" w:color="auto" w:fill="FFFFFF"/>
              </w:rPr>
              <w:t xml:space="preserve"> </w:t>
            </w:r>
            <w:r w:rsidRPr="005E3821" w:rsidR="00653071">
              <w:rPr>
                <w:rFonts w:cstheme="minorHAnsi"/>
                <w:b/>
                <w:bCs/>
                <w:sz w:val="18"/>
                <w:szCs w:val="18"/>
                <w:shd w:val="clear" w:color="auto" w:fill="FFFFFF"/>
              </w:rPr>
              <w:t>T</w:t>
            </w:r>
            <w:r w:rsidRPr="005E3821" w:rsidR="003B2F11">
              <w:rPr>
                <w:rFonts w:cstheme="minorHAnsi"/>
                <w:b/>
                <w:bCs/>
                <w:sz w:val="18"/>
                <w:szCs w:val="18"/>
                <w:shd w:val="clear" w:color="auto" w:fill="FFFFFF"/>
              </w:rPr>
              <w:t>ransform</w:t>
            </w:r>
            <w:r w:rsidRPr="005E3821" w:rsidR="00653071">
              <w:rPr>
                <w:rFonts w:cstheme="minorHAnsi"/>
                <w:b/>
                <w:bCs/>
                <w:sz w:val="18"/>
                <w:szCs w:val="18"/>
                <w:shd w:val="clear" w:color="auto" w:fill="FFFFFF"/>
              </w:rPr>
              <w:t>ing</w:t>
            </w:r>
            <w:r w:rsidRPr="005E3821" w:rsidR="003B2F11">
              <w:rPr>
                <w:rFonts w:cstheme="minorHAnsi"/>
                <w:b/>
                <w:bCs/>
                <w:sz w:val="18"/>
                <w:szCs w:val="18"/>
                <w:shd w:val="clear" w:color="auto" w:fill="FFFFFF"/>
              </w:rPr>
              <w:t xml:space="preserve"> lollipop sticks, wheels, dowels and straws into a movi</w:t>
            </w:r>
            <w:r w:rsidRPr="005E3821" w:rsidR="00653071">
              <w:rPr>
                <w:rFonts w:cstheme="minorHAnsi"/>
                <w:b/>
                <w:bCs/>
                <w:sz w:val="18"/>
                <w:szCs w:val="18"/>
                <w:shd w:val="clear" w:color="auto" w:fill="FFFFFF"/>
              </w:rPr>
              <w:t>ng car</w:t>
            </w:r>
            <w:r w:rsidRPr="005E3821" w:rsidR="003B2F11">
              <w:rPr>
                <w:rFonts w:cstheme="minorHAnsi"/>
                <w:b/>
                <w:bCs/>
                <w:sz w:val="18"/>
                <w:szCs w:val="18"/>
                <w:shd w:val="clear" w:color="auto" w:fill="FFFFFF"/>
              </w:rPr>
              <w:t>,</w:t>
            </w:r>
            <w:r w:rsidRPr="005E3821" w:rsidR="00653071">
              <w:rPr>
                <w:rFonts w:cstheme="minorHAnsi"/>
                <w:b/>
                <w:bCs/>
                <w:sz w:val="18"/>
                <w:szCs w:val="18"/>
                <w:shd w:val="clear" w:color="auto" w:fill="FFFFFF"/>
              </w:rPr>
              <w:t xml:space="preserve"> as well as making a</w:t>
            </w:r>
            <w:r w:rsidRPr="005E3821" w:rsidR="003B2F11">
              <w:rPr>
                <w:rFonts w:cstheme="minorHAnsi"/>
                <w:b/>
                <w:bCs/>
                <w:sz w:val="18"/>
                <w:szCs w:val="18"/>
                <w:shd w:val="clear" w:color="auto" w:fill="FFFFFF"/>
              </w:rPr>
              <w:t xml:space="preserve"> launch mecha</w:t>
            </w:r>
            <w:r w:rsidRPr="005E3821" w:rsidR="00653071">
              <w:rPr>
                <w:rFonts w:cstheme="minorHAnsi"/>
                <w:b/>
                <w:bCs/>
                <w:sz w:val="18"/>
                <w:szCs w:val="18"/>
                <w:shd w:val="clear" w:color="auto" w:fill="FFFFFF"/>
              </w:rPr>
              <w:t>nism.</w:t>
            </w:r>
            <w:r w:rsidRPr="005E3821" w:rsidR="003B2F11">
              <w:rPr>
                <w:rFonts w:cstheme="minorHAnsi"/>
                <w:b/>
                <w:bCs/>
                <w:sz w:val="18"/>
                <w:szCs w:val="18"/>
                <w:shd w:val="clear" w:color="auto" w:fill="FFFFFF"/>
              </w:rPr>
              <w:t xml:space="preserve"> </w:t>
            </w:r>
            <w:r w:rsidRPr="005E3821" w:rsidR="00263E64">
              <w:rPr>
                <w:rFonts w:cstheme="minorHAnsi"/>
                <w:b/>
                <w:bCs/>
                <w:sz w:val="18"/>
                <w:szCs w:val="18"/>
                <w:shd w:val="clear" w:color="auto" w:fill="FFFFFF"/>
              </w:rPr>
              <w:t>They will design and</w:t>
            </w:r>
            <w:r w:rsidRPr="005E3821" w:rsidR="00653071">
              <w:rPr>
                <w:rFonts w:cstheme="minorHAnsi"/>
                <w:b/>
                <w:bCs/>
                <w:sz w:val="18"/>
                <w:szCs w:val="18"/>
                <w:shd w:val="clear" w:color="auto" w:fill="FFFFFF"/>
              </w:rPr>
              <w:t xml:space="preserve"> make</w:t>
            </w:r>
            <w:r w:rsidRPr="005E3821" w:rsidR="003B2F11">
              <w:rPr>
                <w:rFonts w:cstheme="minorHAnsi"/>
                <w:b/>
                <w:bCs/>
                <w:sz w:val="18"/>
                <w:szCs w:val="18"/>
                <w:shd w:val="clear" w:color="auto" w:fill="FFFFFF"/>
              </w:rPr>
              <w:t xml:space="preserve"> the bo</w:t>
            </w:r>
            <w:r w:rsidRPr="005E3821" w:rsidR="00653071">
              <w:rPr>
                <w:rFonts w:cstheme="minorHAnsi"/>
                <w:b/>
                <w:bCs/>
                <w:sz w:val="18"/>
                <w:szCs w:val="18"/>
                <w:shd w:val="clear" w:color="auto" w:fill="FFFFFF"/>
              </w:rPr>
              <w:t>dy of the vehicle using nets,</w:t>
            </w:r>
            <w:r w:rsidRPr="005E3821" w:rsidR="003B2F11">
              <w:rPr>
                <w:rFonts w:cstheme="minorHAnsi"/>
                <w:b/>
                <w:bCs/>
                <w:sz w:val="18"/>
                <w:szCs w:val="18"/>
                <w:shd w:val="clear" w:color="auto" w:fill="FFFFFF"/>
              </w:rPr>
              <w:t xml:space="preserve"> assembling these to the chassis</w:t>
            </w:r>
            <w:r w:rsidRPr="005E3821" w:rsidR="00653071">
              <w:rPr>
                <w:rFonts w:cstheme="minorHAnsi"/>
                <w:b/>
                <w:bCs/>
                <w:sz w:val="18"/>
                <w:szCs w:val="18"/>
                <w:shd w:val="clear" w:color="auto" w:fill="FFFFFF"/>
              </w:rPr>
              <w:t>.</w:t>
            </w:r>
          </w:p>
          <w:p w:rsidRPr="005E3821" w:rsidR="00A0554F" w:rsidP="00EA2EE7" w:rsidRDefault="00871849" w14:paraId="657E90C2" w14:textId="74C28CD2">
            <w:pPr>
              <w:rPr>
                <w:rFonts w:cstheme="minorHAnsi"/>
                <w:sz w:val="18"/>
                <w:szCs w:val="18"/>
                <w:shd w:val="clear" w:color="auto" w:fill="FFFFFF"/>
              </w:rPr>
            </w:pPr>
            <w:r w:rsidRPr="005E3821">
              <w:rPr>
                <w:rFonts w:cstheme="minorHAnsi"/>
                <w:b/>
                <w:sz w:val="18"/>
                <w:szCs w:val="18"/>
                <w:shd w:val="clear" w:color="auto" w:fill="FFFFFF"/>
              </w:rPr>
              <w:t>NC</w:t>
            </w:r>
            <w:r w:rsidRPr="005E3821" w:rsidR="00D05DB1">
              <w:rPr>
                <w:rFonts w:cstheme="minorHAnsi"/>
                <w:b/>
                <w:sz w:val="18"/>
                <w:szCs w:val="18"/>
                <w:shd w:val="clear" w:color="auto" w:fill="FFFFFF"/>
              </w:rPr>
              <w:t>:</w:t>
            </w:r>
            <w:r w:rsidRPr="005E3821" w:rsidR="00D05DB1">
              <w:rPr>
                <w:rFonts w:cstheme="minorHAnsi"/>
                <w:sz w:val="18"/>
                <w:szCs w:val="18"/>
                <w:shd w:val="clear" w:color="auto" w:fill="FFFFFF"/>
              </w:rPr>
              <w:t xml:space="preserve"> </w:t>
            </w:r>
            <w:r w:rsidRPr="005E3821" w:rsidR="00190F85">
              <w:rPr>
                <w:rFonts w:cstheme="minorHAnsi"/>
                <w:sz w:val="18"/>
                <w:szCs w:val="18"/>
              </w:rPr>
              <w:t xml:space="preserve">Extend pupils understanding of individual mechanisms, to form part of a functional system, for example: </w:t>
            </w:r>
            <w:proofErr w:type="spellStart"/>
            <w:r w:rsidRPr="005E3821" w:rsidR="00190F85">
              <w:rPr>
                <w:rFonts w:cstheme="minorHAnsi"/>
                <w:sz w:val="18"/>
                <w:szCs w:val="18"/>
              </w:rPr>
              <w:t>Automatas</w:t>
            </w:r>
            <w:proofErr w:type="spellEnd"/>
            <w:r w:rsidRPr="005E3821" w:rsidR="00190F85">
              <w:rPr>
                <w:rFonts w:cstheme="minorHAnsi"/>
                <w:sz w:val="18"/>
                <w:szCs w:val="18"/>
              </w:rPr>
              <w:t>, that use a combination of cams, followers, axles/shaft, cranks and toppers.</w:t>
            </w:r>
          </w:p>
          <w:p w:rsidRPr="005E3821" w:rsidR="00871849" w:rsidP="00EA2EE7" w:rsidRDefault="00871849" w14:paraId="459743BE" w14:textId="77777777">
            <w:pPr>
              <w:rPr>
                <w:rFonts w:cstheme="minorHAnsi"/>
                <w:sz w:val="18"/>
                <w:szCs w:val="18"/>
                <w:shd w:val="clear" w:color="auto" w:fill="FFFFFF"/>
              </w:rPr>
            </w:pPr>
          </w:p>
          <w:p w:rsidRPr="005E3821" w:rsidR="00871849" w:rsidP="00EA2EE7" w:rsidRDefault="00871849" w14:paraId="1313958F" w14:textId="77777777">
            <w:pPr>
              <w:rPr>
                <w:rFonts w:cstheme="minorHAnsi"/>
                <w:b/>
                <w:bCs/>
                <w:color w:val="7030A0"/>
                <w:sz w:val="18"/>
                <w:szCs w:val="18"/>
                <w:shd w:val="clear" w:color="auto" w:fill="FFFFFF"/>
              </w:rPr>
            </w:pPr>
            <w:r w:rsidRPr="005E3821">
              <w:rPr>
                <w:rFonts w:cstheme="minorHAnsi"/>
                <w:b/>
                <w:bCs/>
                <w:color w:val="7030A0"/>
                <w:sz w:val="18"/>
                <w:szCs w:val="18"/>
                <w:shd w:val="clear" w:color="auto" w:fill="FFFFFF"/>
              </w:rPr>
              <w:t>Textiles: Fastenings</w:t>
            </w:r>
          </w:p>
          <w:p w:rsidRPr="005E3821" w:rsidR="00871849" w:rsidP="00EA2EE7" w:rsidRDefault="00871849" w14:paraId="764D9F4F" w14:textId="205F5975">
            <w:pPr>
              <w:rPr>
                <w:rFonts w:cstheme="minorHAnsi"/>
                <w:b/>
                <w:bCs/>
                <w:sz w:val="18"/>
                <w:szCs w:val="18"/>
                <w:shd w:val="clear" w:color="auto" w:fill="FFFFFF"/>
              </w:rPr>
            </w:pPr>
            <w:r w:rsidRPr="005E3821">
              <w:rPr>
                <w:rFonts w:cstheme="minorHAnsi"/>
                <w:b/>
                <w:bCs/>
                <w:sz w:val="18"/>
                <w:szCs w:val="18"/>
                <w:shd w:val="clear" w:color="auto" w:fill="FFFFFF"/>
              </w:rPr>
              <w:t>Focus:</w:t>
            </w:r>
            <w:r w:rsidRPr="005E3821" w:rsidR="005E3821">
              <w:rPr>
                <w:b/>
                <w:bCs/>
                <w:sz w:val="18"/>
                <w:szCs w:val="18"/>
              </w:rPr>
              <w:t xml:space="preserve"> Building upon their sewing skills from previous years, pupils design and create a book sleeve; exploring a variety of fastenings and selecting the most appropriate for their design based on strength and appropriate-use.</w:t>
            </w:r>
          </w:p>
          <w:p w:rsidR="005E3821" w:rsidP="00EA2EE7" w:rsidRDefault="00190F85" w14:paraId="561D0070" w14:textId="77777777">
            <w:pPr>
              <w:rPr>
                <w:rFonts w:cstheme="minorHAnsi"/>
                <w:sz w:val="18"/>
                <w:szCs w:val="18"/>
              </w:rPr>
            </w:pPr>
            <w:r w:rsidRPr="005E3821">
              <w:rPr>
                <w:rFonts w:cstheme="minorHAnsi"/>
                <w:b/>
                <w:bCs/>
                <w:sz w:val="18"/>
                <w:szCs w:val="18"/>
                <w:shd w:val="clear" w:color="auto" w:fill="FFFFFF"/>
              </w:rPr>
              <w:t>NC:</w:t>
            </w:r>
            <w:r w:rsidRPr="005E3821">
              <w:rPr>
                <w:rFonts w:cstheme="minorHAnsi"/>
                <w:sz w:val="18"/>
                <w:szCs w:val="18"/>
              </w:rPr>
              <w:t xml:space="preserve"> Understand that fabric can be layered for effect, recognising the appearance and technique for different stitch and fastening types, including their: </w:t>
            </w:r>
          </w:p>
          <w:p w:rsidR="005E3821" w:rsidP="00EA2EE7" w:rsidRDefault="00190F85" w14:paraId="627B0A56" w14:textId="77777777">
            <w:pPr>
              <w:rPr>
                <w:rFonts w:cstheme="minorHAnsi"/>
                <w:sz w:val="18"/>
                <w:szCs w:val="18"/>
              </w:rPr>
            </w:pPr>
            <w:r w:rsidRPr="005E3821">
              <w:rPr>
                <w:rFonts w:cstheme="minorHAnsi"/>
                <w:sz w:val="18"/>
                <w:szCs w:val="18"/>
              </w:rPr>
              <w:t>● Strength</w:t>
            </w:r>
          </w:p>
          <w:p w:rsidR="005E3821" w:rsidP="00EA2EE7" w:rsidRDefault="00190F85" w14:paraId="10A637CA" w14:textId="77777777">
            <w:pPr>
              <w:rPr>
                <w:rFonts w:cstheme="minorHAnsi"/>
                <w:sz w:val="18"/>
                <w:szCs w:val="18"/>
              </w:rPr>
            </w:pPr>
            <w:r w:rsidRPr="005E3821">
              <w:rPr>
                <w:rFonts w:cstheme="minorHAnsi"/>
                <w:sz w:val="18"/>
                <w:szCs w:val="18"/>
              </w:rPr>
              <w:t>● Appropriate use</w:t>
            </w:r>
          </w:p>
          <w:p w:rsidRPr="005E3821" w:rsidR="00190F85" w:rsidP="00EA2EE7" w:rsidRDefault="00190F85" w14:paraId="20ED2FFD" w14:textId="008886C1">
            <w:pPr>
              <w:rPr>
                <w:rFonts w:cstheme="minorHAnsi"/>
                <w:b/>
                <w:bCs/>
                <w:sz w:val="18"/>
                <w:szCs w:val="18"/>
                <w:shd w:val="clear" w:color="auto" w:fill="FFFFFF"/>
              </w:rPr>
            </w:pPr>
            <w:r w:rsidRPr="005E3821">
              <w:rPr>
                <w:rFonts w:cstheme="minorHAnsi"/>
                <w:sz w:val="18"/>
                <w:szCs w:val="18"/>
              </w:rPr>
              <w:t>● Design</w:t>
            </w:r>
          </w:p>
          <w:p w:rsidRPr="005E3821" w:rsidR="00871849" w:rsidP="00EA2EE7" w:rsidRDefault="00871849" w14:paraId="7027D736" w14:textId="7916AF3D">
            <w:pPr>
              <w:rPr>
                <w:rFonts w:cstheme="minorHAnsi"/>
                <w:b/>
                <w:sz w:val="18"/>
                <w:szCs w:val="18"/>
              </w:rPr>
            </w:pPr>
          </w:p>
        </w:tc>
        <w:tc>
          <w:tcPr>
            <w:tcW w:w="4330" w:type="dxa"/>
            <w:tcMar/>
          </w:tcPr>
          <w:p w:rsidRPr="005E3821" w:rsidR="00F21739" w:rsidP="00F21739" w:rsidRDefault="00EA2EE7" w14:paraId="43781E24" w14:textId="3F9C16E8">
            <w:pPr>
              <w:rPr>
                <w:rFonts w:cstheme="minorHAnsi"/>
                <w:b/>
                <w:color w:val="FFC000"/>
                <w:sz w:val="18"/>
                <w:szCs w:val="18"/>
              </w:rPr>
            </w:pPr>
            <w:r w:rsidRPr="005E3821">
              <w:rPr>
                <w:rFonts w:cstheme="minorHAnsi"/>
                <w:b/>
                <w:color w:val="FFC000"/>
                <w:sz w:val="18"/>
                <w:szCs w:val="18"/>
              </w:rPr>
              <w:t>Structures</w:t>
            </w:r>
            <w:r w:rsidRPr="005E3821" w:rsidR="00F21739">
              <w:rPr>
                <w:rFonts w:cstheme="minorHAnsi"/>
                <w:b/>
                <w:color w:val="FFC000"/>
                <w:sz w:val="18"/>
                <w:szCs w:val="18"/>
              </w:rPr>
              <w:t xml:space="preserve">: </w:t>
            </w:r>
            <w:r w:rsidRPr="005E3821" w:rsidR="00AC4D7B">
              <w:rPr>
                <w:rFonts w:cstheme="minorHAnsi"/>
                <w:b/>
                <w:color w:val="FFC000"/>
                <w:sz w:val="18"/>
                <w:szCs w:val="18"/>
              </w:rPr>
              <w:t>Pavilions</w:t>
            </w:r>
          </w:p>
          <w:p w:rsidRPr="005E3821" w:rsidR="00F21739" w:rsidP="00F21739" w:rsidRDefault="00F21739" w14:paraId="722917BA" w14:textId="77777777">
            <w:pPr>
              <w:rPr>
                <w:rFonts w:cstheme="minorHAnsi"/>
                <w:b/>
                <w:sz w:val="18"/>
                <w:szCs w:val="18"/>
                <w:shd w:val="clear" w:color="auto" w:fill="FFFFFF"/>
              </w:rPr>
            </w:pPr>
            <w:r w:rsidRPr="005E3821">
              <w:rPr>
                <w:rFonts w:cstheme="minorHAnsi"/>
                <w:b/>
                <w:sz w:val="18"/>
                <w:szCs w:val="18"/>
                <w:shd w:val="clear" w:color="auto" w:fill="FFFFFF"/>
              </w:rPr>
              <w:t xml:space="preserve">Focus: </w:t>
            </w:r>
            <w:r w:rsidRPr="005E3821" w:rsidR="00653071">
              <w:rPr>
                <w:rFonts w:cstheme="minorHAnsi"/>
                <w:b/>
                <w:sz w:val="18"/>
                <w:szCs w:val="18"/>
                <w:shd w:val="clear" w:color="auto" w:fill="FFFFFF"/>
              </w:rPr>
              <w:t>Exploring</w:t>
            </w:r>
            <w:r w:rsidRPr="005E3821" w:rsidR="00AC4D7B">
              <w:rPr>
                <w:rFonts w:cstheme="minorHAnsi"/>
                <w:b/>
                <w:sz w:val="18"/>
                <w:szCs w:val="18"/>
                <w:shd w:val="clear" w:color="auto" w:fill="FFFFFF"/>
              </w:rPr>
              <w:t xml:space="preserve"> pav</w:t>
            </w:r>
            <w:r w:rsidRPr="005E3821" w:rsidR="00653071">
              <w:rPr>
                <w:rFonts w:cstheme="minorHAnsi"/>
                <w:b/>
                <w:sz w:val="18"/>
                <w:szCs w:val="18"/>
                <w:shd w:val="clear" w:color="auto" w:fill="FFFFFF"/>
              </w:rPr>
              <w:t>ilion structures,</w:t>
            </w:r>
            <w:r w:rsidRPr="005E3821" w:rsidR="00AC4D7B">
              <w:rPr>
                <w:rFonts w:cstheme="minorHAnsi"/>
                <w:b/>
                <w:sz w:val="18"/>
                <w:szCs w:val="18"/>
                <w:shd w:val="clear" w:color="auto" w:fill="FFFFFF"/>
              </w:rPr>
              <w:t xml:space="preserve"> what the</w:t>
            </w:r>
            <w:r w:rsidRPr="005E3821" w:rsidR="00653071">
              <w:rPr>
                <w:rFonts w:cstheme="minorHAnsi"/>
                <w:b/>
                <w:sz w:val="18"/>
                <w:szCs w:val="18"/>
                <w:shd w:val="clear" w:color="auto" w:fill="FFFFFF"/>
              </w:rPr>
              <w:t>y are used for and</w:t>
            </w:r>
            <w:r w:rsidRPr="005E3821" w:rsidR="00AC4D7B">
              <w:rPr>
                <w:rFonts w:cstheme="minorHAnsi"/>
                <w:b/>
                <w:sz w:val="18"/>
                <w:szCs w:val="18"/>
                <w:shd w:val="clear" w:color="auto" w:fill="FFFFFF"/>
              </w:rPr>
              <w:t xml:space="preserve"> how to create str</w:t>
            </w:r>
            <w:r w:rsidRPr="005E3821" w:rsidR="00653071">
              <w:rPr>
                <w:rFonts w:cstheme="minorHAnsi"/>
                <w:b/>
                <w:sz w:val="18"/>
                <w:szCs w:val="18"/>
                <w:shd w:val="clear" w:color="auto" w:fill="FFFFFF"/>
              </w:rPr>
              <w:t>ong and stable structures, they will design and create their own pavilion</w:t>
            </w:r>
            <w:r w:rsidRPr="005E3821" w:rsidR="00AC4D7B">
              <w:rPr>
                <w:rFonts w:cstheme="minorHAnsi"/>
                <w:b/>
                <w:sz w:val="18"/>
                <w:szCs w:val="18"/>
                <w:shd w:val="clear" w:color="auto" w:fill="FFFFFF"/>
              </w:rPr>
              <w:t>, complete with cladding</w:t>
            </w:r>
            <w:r w:rsidRPr="005E3821" w:rsidR="00653071">
              <w:rPr>
                <w:rFonts w:cstheme="minorHAnsi"/>
                <w:b/>
                <w:sz w:val="18"/>
                <w:szCs w:val="18"/>
                <w:shd w:val="clear" w:color="auto" w:fill="FFFFFF"/>
              </w:rPr>
              <w:t>.</w:t>
            </w:r>
          </w:p>
          <w:p w:rsidRPr="005E3821" w:rsidR="00F21739" w:rsidP="00EA2EE7" w:rsidRDefault="00F21739" w14:paraId="2A503BC8" w14:textId="1C2A089A">
            <w:pPr>
              <w:rPr>
                <w:rFonts w:cstheme="minorHAnsi"/>
                <w:sz w:val="18"/>
                <w:szCs w:val="18"/>
                <w:shd w:val="clear" w:color="auto" w:fill="FFFFFF"/>
              </w:rPr>
            </w:pPr>
            <w:r w:rsidRPr="005E3821">
              <w:rPr>
                <w:rFonts w:cstheme="minorHAnsi"/>
                <w:b/>
                <w:sz w:val="18"/>
                <w:szCs w:val="18"/>
                <w:shd w:val="clear" w:color="auto" w:fill="FFFFFF"/>
              </w:rPr>
              <w:t>NC</w:t>
            </w:r>
            <w:r w:rsidRPr="005E3821">
              <w:rPr>
                <w:rFonts w:cstheme="minorHAnsi"/>
                <w:sz w:val="18"/>
                <w:szCs w:val="18"/>
                <w:shd w:val="clear" w:color="auto" w:fill="FFFFFF"/>
              </w:rPr>
              <w:t xml:space="preserve">: </w:t>
            </w:r>
            <w:r w:rsidRPr="005E3821" w:rsidR="00190F85">
              <w:rPr>
                <w:rFonts w:cstheme="minorHAnsi"/>
                <w:sz w:val="18"/>
                <w:szCs w:val="18"/>
              </w:rPr>
              <w:t>Continue to develop KS1 exploration skills, through more complex builds such as pavilion and bridge designs. Understand material selection and learn methods to reinforce structures.</w:t>
            </w:r>
          </w:p>
          <w:p w:rsidRPr="005E3821" w:rsidR="00644839" w:rsidP="00441060" w:rsidRDefault="00644839" w14:paraId="6312283E" w14:textId="77777777">
            <w:pPr>
              <w:rPr>
                <w:rFonts w:cstheme="minorHAnsi"/>
                <w:sz w:val="18"/>
                <w:szCs w:val="18"/>
              </w:rPr>
            </w:pPr>
          </w:p>
          <w:p w:rsidRPr="005E3821" w:rsidR="00A66B97" w:rsidP="00441060" w:rsidRDefault="00A66B97" w14:paraId="4A9EC264" w14:textId="77777777">
            <w:pPr>
              <w:rPr>
                <w:rFonts w:cstheme="minorHAnsi"/>
                <w:sz w:val="18"/>
                <w:szCs w:val="18"/>
              </w:rPr>
            </w:pPr>
          </w:p>
          <w:p w:rsidRPr="005E3821" w:rsidR="00A66B97" w:rsidP="00441060" w:rsidRDefault="00A66B97" w14:paraId="4794576F" w14:textId="77777777">
            <w:pPr>
              <w:rPr>
                <w:rFonts w:cstheme="minorHAnsi"/>
                <w:sz w:val="18"/>
                <w:szCs w:val="18"/>
              </w:rPr>
            </w:pPr>
          </w:p>
          <w:p w:rsidRPr="005E3821" w:rsidR="00A66B97" w:rsidP="00441060" w:rsidRDefault="00A66B97" w14:paraId="20EB26C0" w14:textId="77777777">
            <w:pPr>
              <w:rPr>
                <w:rFonts w:cstheme="minorHAnsi"/>
                <w:sz w:val="18"/>
                <w:szCs w:val="18"/>
              </w:rPr>
            </w:pPr>
          </w:p>
        </w:tc>
        <w:tc>
          <w:tcPr>
            <w:tcW w:w="4332" w:type="dxa"/>
            <w:tcMar/>
          </w:tcPr>
          <w:p w:rsidRPr="005E3821" w:rsidR="00871849" w:rsidP="00871849" w:rsidRDefault="00871849" w14:paraId="7D06D697" w14:textId="77777777">
            <w:pPr>
              <w:rPr>
                <w:rFonts w:cstheme="minorHAnsi"/>
                <w:b/>
                <w:bCs/>
                <w:color w:val="00B050"/>
                <w:sz w:val="18"/>
                <w:szCs w:val="18"/>
                <w:shd w:val="clear" w:color="auto" w:fill="FFFFFF"/>
              </w:rPr>
            </w:pPr>
            <w:r w:rsidRPr="005E3821">
              <w:rPr>
                <w:rFonts w:cstheme="minorHAnsi"/>
                <w:b/>
                <w:bCs/>
                <w:color w:val="00B050"/>
                <w:sz w:val="18"/>
                <w:szCs w:val="18"/>
                <w:shd w:val="clear" w:color="auto" w:fill="FFFFFF"/>
              </w:rPr>
              <w:t>Food: Adapting a recipe</w:t>
            </w:r>
          </w:p>
          <w:p w:rsidRPr="005E3821" w:rsidR="00871849" w:rsidP="00871849" w:rsidRDefault="00871849" w14:paraId="0A634A3B" w14:textId="7FB2AA63">
            <w:pPr>
              <w:rPr>
                <w:rFonts w:cstheme="minorHAnsi"/>
                <w:b/>
                <w:bCs/>
                <w:sz w:val="18"/>
                <w:szCs w:val="18"/>
                <w:shd w:val="clear" w:color="auto" w:fill="FFFFFF"/>
              </w:rPr>
            </w:pPr>
            <w:r w:rsidRPr="005E3821">
              <w:rPr>
                <w:rFonts w:cstheme="minorHAnsi"/>
                <w:b/>
                <w:bCs/>
                <w:sz w:val="18"/>
                <w:szCs w:val="18"/>
                <w:shd w:val="clear" w:color="auto" w:fill="FFFFFF"/>
              </w:rPr>
              <w:t>Focus:</w:t>
            </w:r>
            <w:r w:rsidRPr="005E3821" w:rsidR="005E3821">
              <w:rPr>
                <w:rFonts w:cstheme="minorHAnsi"/>
                <w:b/>
                <w:bCs/>
                <w:sz w:val="18"/>
                <w:szCs w:val="18"/>
                <w:shd w:val="clear" w:color="auto" w:fill="FFFFFF"/>
              </w:rPr>
              <w:t xml:space="preserve"> W</w:t>
            </w:r>
            <w:r w:rsidRPr="005E3821" w:rsidR="005E3821">
              <w:rPr>
                <w:b/>
                <w:bCs/>
                <w:sz w:val="18"/>
                <w:szCs w:val="18"/>
              </w:rPr>
              <w:t>ork in groups to adapt a simple biscuit recipe, to create the tastiest biscuit ensuring that their creation comes within the given budget of overheads and costs of ingredients.</w:t>
            </w:r>
          </w:p>
          <w:p w:rsidRPr="005E3821" w:rsidR="00871849" w:rsidP="007C0D68" w:rsidRDefault="00032440" w14:paraId="1BC472C0" w14:textId="7E7C846C">
            <w:pPr>
              <w:rPr>
                <w:rFonts w:cstheme="minorHAnsi"/>
                <w:b/>
                <w:sz w:val="18"/>
                <w:szCs w:val="18"/>
              </w:rPr>
            </w:pPr>
            <w:r w:rsidRPr="005E3821">
              <w:rPr>
                <w:rFonts w:cstheme="minorHAnsi"/>
                <w:b/>
                <w:sz w:val="18"/>
                <w:szCs w:val="18"/>
              </w:rPr>
              <w:t xml:space="preserve">NC: </w:t>
            </w:r>
            <w:r w:rsidRPr="005E3821">
              <w:rPr>
                <w:rFonts w:cstheme="minorHAnsi"/>
                <w:sz w:val="18"/>
                <w:szCs w:val="18"/>
              </w:rPr>
              <w:t>Understand and apply the principles of a healthy and varied diet to prepare and cook a variety of dishes using a range of cooking techniques and methods. Understand what is meant by seasonal foods. Know where and how ingredients are sourced.</w:t>
            </w:r>
          </w:p>
          <w:p w:rsidRPr="005E3821" w:rsidR="00032440" w:rsidP="007C0D68" w:rsidRDefault="00032440" w14:paraId="3B83AAE7" w14:textId="77777777">
            <w:pPr>
              <w:rPr>
                <w:rFonts w:cstheme="minorHAnsi"/>
                <w:b/>
                <w:sz w:val="18"/>
                <w:szCs w:val="18"/>
              </w:rPr>
            </w:pPr>
          </w:p>
          <w:p w:rsidRPr="005E3821" w:rsidR="007C0D68" w:rsidP="007C0D68" w:rsidRDefault="00EA2EE7" w14:paraId="783A5D07" w14:textId="311F6077">
            <w:pPr>
              <w:rPr>
                <w:rFonts w:cstheme="minorHAnsi"/>
                <w:b/>
                <w:color w:val="FF0000"/>
                <w:sz w:val="18"/>
                <w:szCs w:val="18"/>
              </w:rPr>
            </w:pPr>
            <w:r w:rsidRPr="005E3821">
              <w:rPr>
                <w:rFonts w:cstheme="minorHAnsi"/>
                <w:b/>
                <w:color w:val="FF0000"/>
                <w:sz w:val="18"/>
                <w:szCs w:val="18"/>
              </w:rPr>
              <w:t>Electrical systems</w:t>
            </w:r>
            <w:r w:rsidRPr="005E3821" w:rsidR="007C0D68">
              <w:rPr>
                <w:rFonts w:cstheme="minorHAnsi"/>
                <w:b/>
                <w:color w:val="FF0000"/>
                <w:sz w:val="18"/>
                <w:szCs w:val="18"/>
              </w:rPr>
              <w:t xml:space="preserve">: </w:t>
            </w:r>
            <w:r w:rsidRPr="005E3821" w:rsidR="00D05DB1">
              <w:rPr>
                <w:rFonts w:cstheme="minorHAnsi"/>
                <w:b/>
                <w:color w:val="FF0000"/>
                <w:sz w:val="18"/>
                <w:szCs w:val="18"/>
              </w:rPr>
              <w:t>Torches</w:t>
            </w:r>
          </w:p>
          <w:p w:rsidRPr="005E3821" w:rsidR="007C0D68" w:rsidP="007C0D68" w:rsidRDefault="007C0D68" w14:paraId="720FC81B" w14:textId="77777777">
            <w:pPr>
              <w:rPr>
                <w:rFonts w:cstheme="minorHAnsi"/>
                <w:b/>
                <w:sz w:val="18"/>
                <w:szCs w:val="18"/>
                <w:shd w:val="clear" w:color="auto" w:fill="FFFFFF"/>
              </w:rPr>
            </w:pPr>
            <w:r w:rsidRPr="005E3821">
              <w:rPr>
                <w:rFonts w:cstheme="minorHAnsi"/>
                <w:b/>
                <w:sz w:val="18"/>
                <w:szCs w:val="18"/>
                <w:shd w:val="clear" w:color="auto" w:fill="FFFFFF"/>
              </w:rPr>
              <w:t xml:space="preserve">Focus: </w:t>
            </w:r>
            <w:r w:rsidRPr="005E3821" w:rsidR="00263E64">
              <w:rPr>
                <w:rFonts w:cstheme="minorHAnsi"/>
                <w:b/>
                <w:sz w:val="18"/>
                <w:szCs w:val="18"/>
                <w:shd w:val="clear" w:color="auto" w:fill="FFFFFF"/>
              </w:rPr>
              <w:t>C</w:t>
            </w:r>
            <w:r w:rsidRPr="005E3821" w:rsidR="00D05DB1">
              <w:rPr>
                <w:rFonts w:cstheme="minorHAnsi"/>
                <w:b/>
                <w:sz w:val="18"/>
                <w:szCs w:val="18"/>
                <w:shd w:val="clear" w:color="auto" w:fill="FFFFFF"/>
              </w:rPr>
              <w:t>reate a torch made from easily available mater</w:t>
            </w:r>
            <w:r w:rsidRPr="005E3821" w:rsidR="00263E64">
              <w:rPr>
                <w:rFonts w:cstheme="minorHAnsi"/>
                <w:b/>
                <w:sz w:val="18"/>
                <w:szCs w:val="18"/>
                <w:shd w:val="clear" w:color="auto" w:fill="FFFFFF"/>
              </w:rPr>
              <w:t>ials and objects. They will</w:t>
            </w:r>
            <w:r w:rsidRPr="005E3821" w:rsidR="00D05DB1">
              <w:rPr>
                <w:rFonts w:cstheme="minorHAnsi"/>
                <w:b/>
                <w:sz w:val="18"/>
                <w:szCs w:val="18"/>
                <w:shd w:val="clear" w:color="auto" w:fill="FFFFFF"/>
              </w:rPr>
              <w:t xml:space="preserve"> design and evaluate their product against set design criteria.</w:t>
            </w:r>
          </w:p>
          <w:p w:rsidR="005E3821" w:rsidP="00EA2EE7" w:rsidRDefault="007C0D68" w14:paraId="32CF8234" w14:textId="77777777">
            <w:pPr>
              <w:rPr>
                <w:rFonts w:cstheme="minorHAnsi"/>
                <w:sz w:val="18"/>
                <w:szCs w:val="18"/>
              </w:rPr>
            </w:pPr>
            <w:r w:rsidRPr="005E3821">
              <w:rPr>
                <w:rFonts w:cstheme="minorHAnsi"/>
                <w:b/>
                <w:sz w:val="18"/>
                <w:szCs w:val="18"/>
                <w:shd w:val="clear" w:color="auto" w:fill="FFFFFF"/>
              </w:rPr>
              <w:t>NC</w:t>
            </w:r>
            <w:r w:rsidRPr="005E3821">
              <w:rPr>
                <w:rFonts w:cstheme="minorHAnsi"/>
                <w:sz w:val="18"/>
                <w:szCs w:val="18"/>
                <w:shd w:val="clear" w:color="auto" w:fill="FFFFFF"/>
              </w:rPr>
              <w:t xml:space="preserve">: </w:t>
            </w:r>
            <w:r w:rsidRPr="005E3821" w:rsidR="00032440">
              <w:rPr>
                <w:rFonts w:cstheme="minorHAnsi"/>
                <w:sz w:val="18"/>
                <w:szCs w:val="18"/>
              </w:rPr>
              <w:t>Create functional electrical products that use series circuits, incorporating different components such as bulbs, LEDs, switches, buzzers and motors. Consider how the materials used in these products can:</w:t>
            </w:r>
          </w:p>
          <w:p w:rsidR="005E3821" w:rsidP="00EA2EE7" w:rsidRDefault="00032440" w14:paraId="2C4EA0C1" w14:textId="173545A0">
            <w:pPr>
              <w:rPr>
                <w:rFonts w:cstheme="minorHAnsi"/>
                <w:sz w:val="18"/>
                <w:szCs w:val="18"/>
              </w:rPr>
            </w:pPr>
            <w:r w:rsidRPr="005E3821">
              <w:rPr>
                <w:rFonts w:cstheme="minorHAnsi"/>
                <w:sz w:val="18"/>
                <w:szCs w:val="18"/>
              </w:rPr>
              <w:t>● Protect the circuitry</w:t>
            </w:r>
          </w:p>
          <w:p w:rsidR="005E3821" w:rsidP="00EA2EE7" w:rsidRDefault="00032440" w14:paraId="1BB107BF" w14:textId="77777777">
            <w:pPr>
              <w:rPr>
                <w:rFonts w:cstheme="minorHAnsi"/>
                <w:sz w:val="18"/>
                <w:szCs w:val="18"/>
              </w:rPr>
            </w:pPr>
            <w:r w:rsidRPr="005E3821">
              <w:rPr>
                <w:rFonts w:cstheme="minorHAnsi"/>
                <w:sz w:val="18"/>
                <w:szCs w:val="18"/>
              </w:rPr>
              <w:t>● Reflect light</w:t>
            </w:r>
          </w:p>
          <w:p w:rsidR="005E3821" w:rsidP="00EA2EE7" w:rsidRDefault="00032440" w14:paraId="5401D590" w14:textId="77777777">
            <w:pPr>
              <w:rPr>
                <w:rFonts w:cstheme="minorHAnsi"/>
                <w:sz w:val="18"/>
                <w:szCs w:val="18"/>
              </w:rPr>
            </w:pPr>
            <w:r w:rsidRPr="005E3821">
              <w:rPr>
                <w:rFonts w:cstheme="minorHAnsi"/>
                <w:sz w:val="18"/>
                <w:szCs w:val="18"/>
              </w:rPr>
              <w:t>● Conduct electricity</w:t>
            </w:r>
          </w:p>
          <w:p w:rsidRPr="005E3821" w:rsidR="004D38F8" w:rsidP="00EA2EE7" w:rsidRDefault="00032440" w14:paraId="25EEE531" w14:textId="656AC542">
            <w:pPr>
              <w:rPr>
                <w:rFonts w:cstheme="minorHAnsi"/>
                <w:sz w:val="18"/>
                <w:szCs w:val="18"/>
              </w:rPr>
            </w:pPr>
            <w:r w:rsidRPr="005E3821">
              <w:rPr>
                <w:rFonts w:cstheme="minorHAnsi"/>
                <w:sz w:val="18"/>
                <w:szCs w:val="18"/>
              </w:rPr>
              <w:t>● Insulate</w:t>
            </w:r>
          </w:p>
        </w:tc>
      </w:tr>
      <w:tr w:rsidRPr="00C83DE1" w:rsidR="00190F85" w:rsidTr="1ED6073B" w14:paraId="3936A5D5" w14:textId="77777777">
        <w:tc>
          <w:tcPr>
            <w:tcW w:w="951" w:type="dxa"/>
            <w:shd w:val="clear" w:color="auto" w:fill="92CDDC" w:themeFill="accent5" w:themeFillTint="99"/>
            <w:tcMar/>
          </w:tcPr>
          <w:p w:rsidRPr="00C83DE1" w:rsidR="00644839" w:rsidP="00644839" w:rsidRDefault="00644839" w14:paraId="6F08B16D" w14:textId="77777777">
            <w:pPr>
              <w:jc w:val="center"/>
              <w:rPr>
                <w:b/>
                <w:sz w:val="15"/>
                <w:szCs w:val="15"/>
              </w:rPr>
            </w:pPr>
            <w:r w:rsidRPr="00C83DE1">
              <w:rPr>
                <w:b/>
                <w:sz w:val="15"/>
                <w:szCs w:val="15"/>
              </w:rPr>
              <w:t>5</w:t>
            </w:r>
          </w:p>
        </w:tc>
        <w:tc>
          <w:tcPr>
            <w:tcW w:w="4335" w:type="dxa"/>
            <w:tcMar/>
          </w:tcPr>
          <w:p w:rsidRPr="005E3821" w:rsidR="005E3821" w:rsidP="3AAC4BFE" w:rsidRDefault="00190F85" w14:paraId="37043377" w14:textId="1BA84A82">
            <w:pPr>
              <w:rPr>
                <w:rFonts w:cs="Calibri" w:cstheme="minorAscii"/>
                <w:b w:val="1"/>
                <w:bCs w:val="1"/>
                <w:color w:val="0070C0"/>
                <w:sz w:val="18"/>
                <w:szCs w:val="18"/>
              </w:rPr>
            </w:pPr>
            <w:r w:rsidRPr="3AAC4BFE" w:rsidR="1928AC2C">
              <w:rPr>
                <w:rFonts w:cs="Calibri" w:cstheme="minorAscii"/>
                <w:b w:val="1"/>
                <w:bCs w:val="1"/>
                <w:color w:val="0070C0"/>
                <w:sz w:val="18"/>
                <w:szCs w:val="18"/>
              </w:rPr>
              <w:t>Mechanical systems: Making a pop-up book</w:t>
            </w:r>
          </w:p>
          <w:p w:rsidRPr="005E3821" w:rsidR="005E3821" w:rsidP="3AAC4BFE" w:rsidRDefault="00190F85" w14:paraId="421471A4" w14:textId="77777777">
            <w:pPr>
              <w:rPr>
                <w:rFonts w:cs="Calibri" w:cstheme="minorAscii"/>
                <w:b w:val="1"/>
                <w:bCs w:val="1"/>
                <w:sz w:val="18"/>
                <w:szCs w:val="18"/>
              </w:rPr>
            </w:pPr>
            <w:r w:rsidRPr="3AAC4BFE" w:rsidR="1928AC2C">
              <w:rPr>
                <w:rFonts w:cs="Calibri" w:cstheme="minorAscii"/>
                <w:b w:val="1"/>
                <w:bCs w:val="1"/>
                <w:sz w:val="18"/>
                <w:szCs w:val="18"/>
              </w:rPr>
              <w:t>Focus: Choosing a story or nursery rhyme, they will create a four-page pop-up storybook design with accompanying captions, a range of mechanisms and decorative features, including: structures, levers, sliders, layers and spacers.</w:t>
            </w:r>
          </w:p>
          <w:p w:rsidRPr="005E3821" w:rsidR="005E3821" w:rsidP="3AAC4BFE" w:rsidRDefault="00190F85" w14:paraId="56181A2D" w14:textId="26A2159B">
            <w:pPr>
              <w:rPr>
                <w:rFonts w:cs="Calibri" w:cstheme="minorAscii"/>
                <w:sz w:val="18"/>
                <w:szCs w:val="18"/>
              </w:rPr>
            </w:pPr>
            <w:r w:rsidRPr="3AAC4BFE" w:rsidR="1928AC2C">
              <w:rPr>
                <w:rFonts w:cs="Calibri" w:cstheme="minorAscii"/>
                <w:b w:val="1"/>
                <w:bCs w:val="1"/>
                <w:sz w:val="18"/>
                <w:szCs w:val="18"/>
              </w:rPr>
              <w:t>NC</w:t>
            </w:r>
            <w:r w:rsidRPr="3AAC4BFE" w:rsidR="1928AC2C">
              <w:rPr>
                <w:rFonts w:cs="Calibri" w:cstheme="minorAscii"/>
                <w:sz w:val="18"/>
                <w:szCs w:val="18"/>
              </w:rPr>
              <w:t xml:space="preserve">: </w:t>
            </w:r>
            <w:r w:rsidRPr="3AAC4BFE" w:rsidR="1928AC2C">
              <w:rPr>
                <w:rFonts w:cs="Calibri" w:cstheme="minorAscii"/>
                <w:sz w:val="18"/>
                <w:szCs w:val="18"/>
              </w:rPr>
              <w:t>Extend pupils understanding of individual mechanisms, to form part of a functional system, for example: Automatas, that use a combination of cams, followers, axles/shaft, cranks and toppers.</w:t>
            </w:r>
          </w:p>
          <w:p w:rsidRPr="005E3821" w:rsidR="005E3821" w:rsidP="3AAC4BFE" w:rsidRDefault="00190F85" w14:paraId="0071FE9D" w14:textId="13A23B3D">
            <w:pPr>
              <w:pStyle w:val="Normal"/>
              <w:rPr>
                <w:rFonts w:cs="Calibri" w:cstheme="minorAscii"/>
                <w:b w:val="1"/>
                <w:bCs w:val="1"/>
                <w:color w:val="FF0000"/>
                <w:sz w:val="18"/>
                <w:szCs w:val="18"/>
              </w:rPr>
            </w:pPr>
          </w:p>
        </w:tc>
        <w:tc>
          <w:tcPr>
            <w:tcW w:w="4330" w:type="dxa"/>
            <w:tcMar/>
          </w:tcPr>
          <w:p w:rsidRPr="005E3821" w:rsidR="00A0554F" w:rsidP="3AAC4BFE" w:rsidRDefault="00A0554F" w14:paraId="123FE530" w14:textId="188A70E4">
            <w:pPr>
              <w:rPr>
                <w:rFonts w:cs="Calibri" w:cstheme="minorAscii"/>
                <w:b w:val="1"/>
                <w:bCs w:val="1"/>
                <w:color w:val="FF0000"/>
                <w:sz w:val="18"/>
                <w:szCs w:val="18"/>
              </w:rPr>
            </w:pPr>
            <w:r w:rsidRPr="3AAC4BFE" w:rsidR="1928AC2C">
              <w:rPr>
                <w:rFonts w:cs="Calibri" w:cstheme="minorAscii"/>
                <w:b w:val="1"/>
                <w:bCs w:val="1"/>
                <w:color w:val="FF0000"/>
                <w:sz w:val="18"/>
                <w:szCs w:val="18"/>
              </w:rPr>
              <w:t>Electrical systems: Doodlers</w:t>
            </w:r>
          </w:p>
          <w:p w:rsidRPr="005E3821" w:rsidR="00A0554F" w:rsidP="3AAC4BFE" w:rsidRDefault="00A0554F" w14:paraId="44A7671C" w14:textId="701C4C7A">
            <w:pPr>
              <w:pStyle w:val="Normal"/>
              <w:rPr>
                <w:rFonts w:cs="Calibri" w:cstheme="minorAscii"/>
                <w:b w:val="1"/>
                <w:bCs w:val="1"/>
                <w:sz w:val="18"/>
                <w:szCs w:val="18"/>
              </w:rPr>
            </w:pPr>
            <w:r w:rsidRPr="3AAC4BFE" w:rsidR="1928AC2C">
              <w:rPr>
                <w:rFonts w:cs="Calibri" w:cstheme="minorAscii"/>
                <w:b w:val="1"/>
                <w:bCs w:val="1"/>
                <w:sz w:val="18"/>
                <w:szCs w:val="18"/>
              </w:rPr>
              <w:t xml:space="preserve">Focus: </w:t>
            </w:r>
            <w:r w:rsidRPr="3AAC4BFE" w:rsidR="1928AC2C">
              <w:rPr>
                <w:rFonts w:ascii="Calibri" w:hAnsi="Calibri" w:eastAsia="Calibri" w:cs="Calibri"/>
                <w:b w:val="1"/>
                <w:bCs w:val="1"/>
                <w:noProof w:val="0"/>
                <w:sz w:val="18"/>
                <w:szCs w:val="18"/>
                <w:lang w:val="en-GB"/>
              </w:rPr>
              <w:t>Explore series circuits further and introduce motors. Explore how the design cycle can be approached at a different starting point, by investigating an existing product, which uses a motor, to encourage pupils to problem-solve and work out how the product has been constructed, ready to develop their own.</w:t>
            </w:r>
          </w:p>
          <w:p w:rsidRPr="005E3821" w:rsidR="00A0554F" w:rsidP="3AAC4BFE" w:rsidRDefault="00A0554F" w14:paraId="046A2F49" w14:textId="6C9D1666">
            <w:pPr>
              <w:pStyle w:val="Normal"/>
              <w:rPr>
                <w:rFonts w:cs="Calibri" w:cstheme="minorAscii"/>
                <w:sz w:val="18"/>
                <w:szCs w:val="18"/>
              </w:rPr>
            </w:pPr>
            <w:r w:rsidRPr="3AAC4BFE" w:rsidR="1928AC2C">
              <w:rPr>
                <w:rFonts w:cs="Calibri" w:cstheme="minorAscii"/>
                <w:b w:val="1"/>
                <w:bCs w:val="1"/>
                <w:sz w:val="18"/>
                <w:szCs w:val="18"/>
              </w:rPr>
              <w:t>NC</w:t>
            </w:r>
            <w:r w:rsidRPr="3AAC4BFE" w:rsidR="1928AC2C">
              <w:rPr>
                <w:rFonts w:cs="Calibri" w:cstheme="minorAscii"/>
                <w:sz w:val="18"/>
                <w:szCs w:val="18"/>
              </w:rPr>
              <w:t>:</w:t>
            </w:r>
            <w:r w:rsidRPr="3AAC4BFE" w:rsidR="1928AC2C">
              <w:rPr>
                <w:rFonts w:cs="Calibri" w:cstheme="minorAscii"/>
                <w:sz w:val="18"/>
                <w:szCs w:val="18"/>
              </w:rPr>
              <w:t xml:space="preserve"> </w:t>
            </w:r>
            <w:r w:rsidRPr="3AAC4BFE" w:rsidR="1928AC2C">
              <w:rPr>
                <w:rFonts w:cs="Calibri" w:cstheme="minorAscii"/>
                <w:sz w:val="18"/>
                <w:szCs w:val="18"/>
              </w:rPr>
              <w:t xml:space="preserve"> </w:t>
            </w:r>
            <w:r w:rsidRPr="3AAC4BFE" w:rsidR="1928AC2C">
              <w:rPr>
                <w:rFonts w:cs="Calibri" w:cstheme="minorAscii"/>
                <w:sz w:val="18"/>
                <w:szCs w:val="18"/>
              </w:rPr>
              <w:t xml:space="preserve">Create functional electrical products that use series circuits, incorporating different components such as bulbs, LEDs, switches, buzzers and motors. Consider how the materials used in these products can: </w:t>
            </w:r>
          </w:p>
          <w:p w:rsidRPr="005E3821" w:rsidR="00A0554F" w:rsidP="3AAC4BFE" w:rsidRDefault="00A0554F" w14:paraId="14F3B715" w14:textId="77777777">
            <w:pPr>
              <w:rPr>
                <w:rFonts w:cs="Calibri" w:cstheme="minorAscii"/>
                <w:sz w:val="18"/>
                <w:szCs w:val="18"/>
              </w:rPr>
            </w:pPr>
            <w:r w:rsidRPr="3AAC4BFE" w:rsidR="1928AC2C">
              <w:rPr>
                <w:rFonts w:cs="Calibri" w:cstheme="minorAscii"/>
                <w:sz w:val="18"/>
                <w:szCs w:val="18"/>
              </w:rPr>
              <w:t>● Protect the circuitry</w:t>
            </w:r>
          </w:p>
          <w:p w:rsidRPr="005E3821" w:rsidR="00A0554F" w:rsidP="3AAC4BFE" w:rsidRDefault="00A0554F" w14:paraId="1932C47D" w14:textId="77777777">
            <w:pPr>
              <w:rPr>
                <w:rFonts w:cs="Calibri" w:cstheme="minorAscii"/>
                <w:sz w:val="18"/>
                <w:szCs w:val="18"/>
              </w:rPr>
            </w:pPr>
            <w:r w:rsidRPr="3AAC4BFE" w:rsidR="1928AC2C">
              <w:rPr>
                <w:rFonts w:cs="Calibri" w:cstheme="minorAscii"/>
                <w:sz w:val="18"/>
                <w:szCs w:val="18"/>
              </w:rPr>
              <w:t>● Reflect light</w:t>
            </w:r>
          </w:p>
          <w:p w:rsidRPr="005E3821" w:rsidR="00A0554F" w:rsidP="3AAC4BFE" w:rsidRDefault="00A0554F" w14:paraId="2BA5EFC0" w14:textId="77777777">
            <w:pPr>
              <w:rPr>
                <w:rFonts w:cs="Calibri" w:cstheme="minorAscii"/>
                <w:sz w:val="18"/>
                <w:szCs w:val="18"/>
              </w:rPr>
            </w:pPr>
            <w:r w:rsidRPr="3AAC4BFE" w:rsidR="1928AC2C">
              <w:rPr>
                <w:rFonts w:cs="Calibri" w:cstheme="minorAscii"/>
                <w:sz w:val="18"/>
                <w:szCs w:val="18"/>
              </w:rPr>
              <w:t>● Conduct electricity</w:t>
            </w:r>
          </w:p>
          <w:p w:rsidRPr="005E3821" w:rsidR="00A0554F" w:rsidP="3AAC4BFE" w:rsidRDefault="00A0554F" w14:paraId="7BBC84AB" w14:textId="6835F695">
            <w:pPr>
              <w:rPr>
                <w:rFonts w:cs="Calibri" w:cstheme="minorAscii"/>
                <w:sz w:val="18"/>
                <w:szCs w:val="18"/>
              </w:rPr>
            </w:pPr>
            <w:r w:rsidRPr="3AAC4BFE" w:rsidR="1928AC2C">
              <w:rPr>
                <w:rFonts w:cs="Calibri" w:cstheme="minorAscii"/>
                <w:sz w:val="18"/>
                <w:szCs w:val="18"/>
              </w:rPr>
              <w:t>● Insulate</w:t>
            </w:r>
          </w:p>
          <w:p w:rsidRPr="005E3821" w:rsidR="00A0554F" w:rsidP="3AAC4BFE" w:rsidRDefault="00A0554F" w14:paraId="35095164" w14:textId="1092DE71">
            <w:pPr>
              <w:pStyle w:val="Normal"/>
              <w:rPr>
                <w:rFonts w:cs="Calibri" w:cstheme="minorAscii"/>
                <w:sz w:val="18"/>
                <w:szCs w:val="18"/>
              </w:rPr>
            </w:pPr>
          </w:p>
          <w:p w:rsidRPr="005E3821" w:rsidR="00A0554F" w:rsidP="3AAC4BFE" w:rsidRDefault="00A0554F" w14:paraId="017588C2" w14:textId="77777777">
            <w:pPr>
              <w:rPr>
                <w:rFonts w:cs="Calibri" w:cstheme="minorAscii"/>
                <w:b w:val="1"/>
                <w:bCs w:val="1"/>
                <w:color w:val="FFC000"/>
                <w:sz w:val="18"/>
                <w:szCs w:val="18"/>
              </w:rPr>
            </w:pPr>
            <w:r w:rsidRPr="3AAC4BFE" w:rsidR="1928AC2C">
              <w:rPr>
                <w:rFonts w:cs="Calibri" w:cstheme="minorAscii"/>
                <w:b w:val="1"/>
                <w:bCs w:val="1"/>
                <w:color w:val="FFC000"/>
                <w:sz w:val="18"/>
                <w:szCs w:val="18"/>
              </w:rPr>
              <w:t>Structures: Bridges</w:t>
            </w:r>
          </w:p>
          <w:p w:rsidRPr="005E3821" w:rsidR="00A0554F" w:rsidP="3AAC4BFE" w:rsidRDefault="00A0554F" w14:paraId="3E461F18" w14:textId="1EE90742">
            <w:pPr>
              <w:rPr>
                <w:rFonts w:cs="Calibri" w:cstheme="minorAscii"/>
                <w:b w:val="1"/>
                <w:bCs w:val="1"/>
                <w:sz w:val="18"/>
                <w:szCs w:val="18"/>
              </w:rPr>
            </w:pPr>
            <w:r w:rsidRPr="3AAC4BFE" w:rsidR="1928AC2C">
              <w:rPr>
                <w:rFonts w:cs="Calibri" w:cstheme="minorAscii"/>
                <w:b w:val="1"/>
                <w:bCs w:val="1"/>
                <w:sz w:val="18"/>
                <w:szCs w:val="18"/>
              </w:rPr>
              <w:t>Focus:</w:t>
            </w:r>
            <w:r w:rsidRPr="3AAC4BFE" w:rsidR="1928AC2C">
              <w:rPr>
                <w:b w:val="1"/>
                <w:bCs w:val="1"/>
                <w:sz w:val="18"/>
                <w:szCs w:val="18"/>
              </w:rPr>
              <w:t xml:space="preserve"> After learning about various types of bridges and exploring how the strength of structures can be affected by the shapes used, create their own bridge and test its durability - using woodworking tools and techniques.</w:t>
            </w:r>
          </w:p>
          <w:p w:rsidRPr="005E3821" w:rsidR="00A0554F" w:rsidP="3AAC4BFE" w:rsidRDefault="00A0554F" w14:paraId="6A4373EC" w14:textId="0CF273AA">
            <w:pPr>
              <w:rPr>
                <w:rFonts w:cs="Calibri" w:cstheme="minorAscii"/>
                <w:sz w:val="18"/>
                <w:szCs w:val="18"/>
              </w:rPr>
            </w:pPr>
            <w:r w:rsidRPr="3AAC4BFE" w:rsidR="1928AC2C">
              <w:rPr>
                <w:rFonts w:cs="Calibri" w:cstheme="minorAscii"/>
                <w:b w:val="1"/>
                <w:bCs w:val="1"/>
                <w:sz w:val="18"/>
                <w:szCs w:val="18"/>
              </w:rPr>
              <w:t>NC:</w:t>
            </w:r>
            <w:r w:rsidRPr="3AAC4BFE" w:rsidR="1928AC2C">
              <w:rPr>
                <w:rFonts w:cs="Calibri" w:cstheme="minorAscii"/>
                <w:sz w:val="18"/>
                <w:szCs w:val="18"/>
              </w:rPr>
              <w:t xml:space="preserve"> Continue to develop KS1 exploration skills, through more complex builds such as pavilion and bridge designs. Understand material selection and learn methods to reinforce structures.</w:t>
            </w:r>
          </w:p>
          <w:p w:rsidRPr="005E3821" w:rsidR="00A0554F" w:rsidP="3AAC4BFE" w:rsidRDefault="00A0554F" w14:paraId="4437461F" w14:textId="6B7D9301">
            <w:pPr>
              <w:pStyle w:val="Normal"/>
              <w:rPr>
                <w:rFonts w:cs="Calibri" w:cstheme="minorAscii"/>
                <w:sz w:val="18"/>
                <w:szCs w:val="18"/>
              </w:rPr>
            </w:pPr>
          </w:p>
        </w:tc>
        <w:tc>
          <w:tcPr>
            <w:tcW w:w="4332" w:type="dxa"/>
            <w:shd w:val="clear" w:color="auto" w:fill="auto"/>
            <w:tcMar/>
          </w:tcPr>
          <w:p w:rsidRPr="005E3821" w:rsidR="00871849" w:rsidP="00871849" w:rsidRDefault="00871849" w14:paraId="6B0E5CED" w14:textId="2809429E">
            <w:pPr>
              <w:rPr>
                <w:rFonts w:cstheme="minorHAnsi"/>
                <w:b/>
                <w:sz w:val="18"/>
                <w:szCs w:val="18"/>
              </w:rPr>
            </w:pPr>
            <w:r w:rsidRPr="005E3821">
              <w:rPr>
                <w:rFonts w:cstheme="minorHAnsi"/>
                <w:b/>
                <w:sz w:val="18"/>
                <w:szCs w:val="18"/>
              </w:rPr>
              <w:t>Digital world: Monitoring devices</w:t>
            </w:r>
          </w:p>
          <w:p w:rsidRPr="005E3821" w:rsidR="00871849" w:rsidP="00871849" w:rsidRDefault="00871849" w14:paraId="064D61C5" w14:textId="0408B1C3">
            <w:pPr>
              <w:rPr>
                <w:rFonts w:cstheme="minorHAnsi"/>
                <w:b/>
                <w:sz w:val="18"/>
                <w:szCs w:val="18"/>
              </w:rPr>
            </w:pPr>
            <w:r w:rsidRPr="005E3821">
              <w:rPr>
                <w:rFonts w:cstheme="minorHAnsi"/>
                <w:b/>
                <w:sz w:val="18"/>
                <w:szCs w:val="18"/>
              </w:rPr>
              <w:t>Focus:</w:t>
            </w:r>
            <w:r w:rsidRPr="005E3821" w:rsidR="005E3821">
              <w:rPr>
                <w:b/>
                <w:sz w:val="18"/>
                <w:szCs w:val="18"/>
              </w:rPr>
              <w:t xml:space="preserve"> Program a Micro: bit animal monitoring device that will alert the owner when the temperature is not optimal. Develop 3D CAD skills by learning how to navigate the </w:t>
            </w:r>
            <w:proofErr w:type="spellStart"/>
            <w:r w:rsidRPr="005E3821" w:rsidR="005E3821">
              <w:rPr>
                <w:b/>
                <w:sz w:val="18"/>
                <w:szCs w:val="18"/>
              </w:rPr>
              <w:t>Tinkercad</w:t>
            </w:r>
            <w:proofErr w:type="spellEnd"/>
            <w:r w:rsidRPr="005E3821" w:rsidR="005E3821">
              <w:rPr>
                <w:b/>
                <w:sz w:val="18"/>
                <w:szCs w:val="18"/>
              </w:rPr>
              <w:t xml:space="preserve"> interface and essential tools.</w:t>
            </w:r>
          </w:p>
          <w:p w:rsidRPr="005E3821" w:rsidR="00032440" w:rsidP="4CD7F852" w:rsidRDefault="00032440" w14:paraId="1173F26D" w14:textId="49E6B94E">
            <w:pPr>
              <w:rPr>
                <w:rFonts w:cs="Calibri" w:cstheme="minorAscii"/>
                <w:b w:val="1"/>
                <w:bCs w:val="1"/>
                <w:sz w:val="18"/>
                <w:szCs w:val="18"/>
              </w:rPr>
            </w:pPr>
            <w:r w:rsidRPr="4CD7F852" w:rsidR="00032440">
              <w:rPr>
                <w:rFonts w:cs="Calibri" w:cstheme="minorAscii"/>
                <w:b w:val="1"/>
                <w:bCs w:val="1"/>
                <w:sz w:val="18"/>
                <w:szCs w:val="18"/>
              </w:rPr>
              <w:t>NC:</w:t>
            </w:r>
            <w:r w:rsidRPr="4CD7F852" w:rsidR="00032440">
              <w:rPr>
                <w:rFonts w:cs="Calibri" w:cstheme="minorAscii"/>
                <w:sz w:val="18"/>
                <w:szCs w:val="18"/>
              </w:rPr>
              <w:t xml:space="preserve"> Learn how to develop an electronic product with processing capabilities. Apply Computing principles to program functions within a product including to control and monitor it. Understand how the history and evolution of product design </w:t>
            </w:r>
            <w:r w:rsidRPr="4CD7F852" w:rsidR="00032440">
              <w:rPr>
                <w:rFonts w:cs="Calibri" w:cstheme="minorAscii"/>
                <w:sz w:val="18"/>
                <w:szCs w:val="18"/>
              </w:rPr>
              <w:t>led</w:t>
            </w:r>
            <w:r w:rsidRPr="4CD7F852" w:rsidR="00032440">
              <w:rPr>
                <w:rFonts w:cs="Calibri" w:cstheme="minorAscii"/>
                <w:sz w:val="18"/>
                <w:szCs w:val="18"/>
              </w:rPr>
              <w:t xml:space="preserve"> to the on-going Digital revolution and the impact it is having in the world today.</w:t>
            </w:r>
          </w:p>
          <w:p w:rsidRPr="005E3821" w:rsidR="00871849" w:rsidP="00871849" w:rsidRDefault="00871849" w14:paraId="7B462E82" w14:textId="77777777">
            <w:pPr>
              <w:rPr>
                <w:rFonts w:cstheme="minorHAnsi"/>
                <w:b/>
                <w:sz w:val="18"/>
                <w:szCs w:val="18"/>
              </w:rPr>
            </w:pPr>
          </w:p>
          <w:p w:rsidRPr="005E3821" w:rsidR="00871849" w:rsidP="00871849" w:rsidRDefault="00871849" w14:paraId="4E86C2BF" w14:textId="210FEEBB">
            <w:pPr>
              <w:rPr>
                <w:rFonts w:cstheme="minorHAnsi"/>
                <w:b/>
                <w:color w:val="00B050"/>
                <w:sz w:val="18"/>
                <w:szCs w:val="18"/>
              </w:rPr>
            </w:pPr>
            <w:r w:rsidRPr="005E3821">
              <w:rPr>
                <w:rFonts w:cstheme="minorHAnsi"/>
                <w:b/>
                <w:color w:val="00B050"/>
                <w:sz w:val="18"/>
                <w:szCs w:val="18"/>
              </w:rPr>
              <w:lastRenderedPageBreak/>
              <w:t>Food: What could be healthier?</w:t>
            </w:r>
          </w:p>
          <w:p w:rsidRPr="005E3821" w:rsidR="00871849" w:rsidP="00871849" w:rsidRDefault="00871849" w14:paraId="22EA06F9" w14:textId="77777777">
            <w:pPr>
              <w:rPr>
                <w:rFonts w:cstheme="minorHAnsi"/>
                <w:b/>
                <w:sz w:val="18"/>
                <w:szCs w:val="18"/>
                <w:shd w:val="clear" w:color="auto" w:fill="FFFFFF"/>
              </w:rPr>
            </w:pPr>
            <w:r w:rsidRPr="005E3821">
              <w:rPr>
                <w:rFonts w:cstheme="minorHAnsi"/>
                <w:b/>
                <w:sz w:val="18"/>
                <w:szCs w:val="18"/>
                <w:shd w:val="clear" w:color="auto" w:fill="FFFFFF"/>
              </w:rPr>
              <w:t>Focus: Research and modify a Bolognese sauce recipe to make it healthier. They will cook their versions, make appropriate packaging and take account of ethical considerations of farming cattle.</w:t>
            </w:r>
          </w:p>
          <w:p w:rsidRPr="005E3821" w:rsidR="00871849" w:rsidP="00871849" w:rsidRDefault="00871849" w14:paraId="071A37B5" w14:textId="034627F9">
            <w:pPr>
              <w:rPr>
                <w:rFonts w:cstheme="minorHAnsi"/>
                <w:sz w:val="18"/>
                <w:szCs w:val="18"/>
                <w:shd w:val="clear" w:color="auto" w:fill="FFFFFF"/>
              </w:rPr>
            </w:pPr>
            <w:r w:rsidRPr="005E3821">
              <w:rPr>
                <w:rFonts w:cstheme="minorHAnsi"/>
                <w:b/>
                <w:sz w:val="18"/>
                <w:szCs w:val="18"/>
                <w:shd w:val="clear" w:color="auto" w:fill="FFFFFF"/>
              </w:rPr>
              <w:t>NC</w:t>
            </w:r>
            <w:r w:rsidRPr="005E3821">
              <w:rPr>
                <w:rFonts w:cstheme="minorHAnsi"/>
                <w:sz w:val="18"/>
                <w:szCs w:val="18"/>
                <w:shd w:val="clear" w:color="auto" w:fill="FFFFFF"/>
              </w:rPr>
              <w:t xml:space="preserve">: </w:t>
            </w:r>
            <w:r w:rsidRPr="005E3821" w:rsidR="00032440">
              <w:rPr>
                <w:rFonts w:cstheme="minorHAnsi"/>
                <w:sz w:val="18"/>
                <w:szCs w:val="18"/>
              </w:rPr>
              <w:t>Understand and apply the principles of a healthy and varied diet to prepare and cook a variety of dishes using a range of cooking techniques and methods. Understand what is meant by seasonal foods. Know where and how ingredients are sourced.</w:t>
            </w:r>
          </w:p>
          <w:p w:rsidRPr="005E3821" w:rsidR="005E3821" w:rsidP="00283ADF" w:rsidRDefault="005E3821" w14:paraId="63186063" w14:textId="4C4BF0DD">
            <w:pPr>
              <w:rPr>
                <w:rFonts w:cstheme="minorHAnsi"/>
                <w:sz w:val="18"/>
                <w:szCs w:val="18"/>
              </w:rPr>
            </w:pPr>
          </w:p>
        </w:tc>
      </w:tr>
      <w:tr w:rsidRPr="00C83DE1" w:rsidR="00190F85" w:rsidTr="1ED6073B" w14:paraId="0DF78A42" w14:textId="77777777">
        <w:tc>
          <w:tcPr>
            <w:tcW w:w="951" w:type="dxa"/>
            <w:shd w:val="clear" w:color="auto" w:fill="92CDDC" w:themeFill="accent5" w:themeFillTint="99"/>
            <w:tcMar/>
          </w:tcPr>
          <w:p w:rsidRPr="00C83DE1" w:rsidR="00A0554F" w:rsidP="00644839" w:rsidRDefault="00A0554F" w14:paraId="0084BD7D" w14:textId="77777777">
            <w:pPr>
              <w:jc w:val="center"/>
              <w:rPr>
                <w:b/>
                <w:sz w:val="15"/>
                <w:szCs w:val="15"/>
              </w:rPr>
            </w:pPr>
            <w:r w:rsidRPr="00C83DE1">
              <w:rPr>
                <w:b/>
                <w:sz w:val="15"/>
                <w:szCs w:val="15"/>
              </w:rPr>
              <w:lastRenderedPageBreak/>
              <w:t>6</w:t>
            </w:r>
          </w:p>
        </w:tc>
        <w:tc>
          <w:tcPr>
            <w:tcW w:w="4335" w:type="dxa"/>
            <w:tcMar/>
          </w:tcPr>
          <w:p w:rsidRPr="005E3821" w:rsidR="00871849" w:rsidP="00871849" w:rsidRDefault="00871849" w14:paraId="32533E33" w14:textId="4F9F926E">
            <w:pPr>
              <w:rPr>
                <w:rFonts w:cstheme="minorHAnsi"/>
                <w:b/>
                <w:color w:val="FFC000"/>
                <w:sz w:val="18"/>
                <w:szCs w:val="18"/>
              </w:rPr>
            </w:pPr>
            <w:r w:rsidRPr="005E3821">
              <w:rPr>
                <w:rFonts w:cstheme="minorHAnsi"/>
                <w:b/>
                <w:color w:val="FFC000"/>
                <w:sz w:val="18"/>
                <w:szCs w:val="18"/>
              </w:rPr>
              <w:t>Structures: Playgrounds</w:t>
            </w:r>
          </w:p>
          <w:p w:rsidRPr="005E3821" w:rsidR="00871849" w:rsidP="00871849" w:rsidRDefault="00871849" w14:paraId="3E85FED2" w14:textId="77777777">
            <w:pPr>
              <w:rPr>
                <w:rFonts w:cstheme="minorHAnsi"/>
                <w:b/>
                <w:sz w:val="18"/>
                <w:szCs w:val="18"/>
                <w:shd w:val="clear" w:color="auto" w:fill="FFFFFF"/>
              </w:rPr>
            </w:pPr>
            <w:r w:rsidRPr="005E3821">
              <w:rPr>
                <w:rFonts w:cstheme="minorHAnsi"/>
                <w:b/>
                <w:sz w:val="18"/>
                <w:szCs w:val="18"/>
                <w:shd w:val="clear" w:color="auto" w:fill="FFFFFF"/>
              </w:rPr>
              <w:t>Focus: Design and create a model of a playground featuring five apparatus, made from three different structures. They will create a footprint as the base, visualising objects in plan-view and getting creative with their use of natural features and cladding for their structures.</w:t>
            </w:r>
          </w:p>
          <w:p w:rsidRPr="005E3821" w:rsidR="00871849" w:rsidP="00871849" w:rsidRDefault="00871849" w14:paraId="358DA564" w14:textId="471550A5">
            <w:pPr>
              <w:rPr>
                <w:rFonts w:cstheme="minorHAnsi"/>
                <w:sz w:val="18"/>
                <w:szCs w:val="18"/>
                <w:shd w:val="clear" w:color="auto" w:fill="FFFFFF"/>
              </w:rPr>
            </w:pPr>
            <w:r w:rsidRPr="005E3821">
              <w:rPr>
                <w:rFonts w:cstheme="minorHAnsi"/>
                <w:b/>
                <w:sz w:val="18"/>
                <w:szCs w:val="18"/>
                <w:shd w:val="clear" w:color="auto" w:fill="FFFFFF"/>
              </w:rPr>
              <w:t>NC</w:t>
            </w:r>
            <w:r w:rsidRPr="005E3821">
              <w:rPr>
                <w:rFonts w:cstheme="minorHAnsi"/>
                <w:sz w:val="18"/>
                <w:szCs w:val="18"/>
                <w:shd w:val="clear" w:color="auto" w:fill="FFFFFF"/>
              </w:rPr>
              <w:t xml:space="preserve">: </w:t>
            </w:r>
            <w:r w:rsidRPr="005E3821" w:rsidR="00190F85">
              <w:rPr>
                <w:rFonts w:cstheme="minorHAnsi"/>
                <w:sz w:val="18"/>
                <w:szCs w:val="18"/>
              </w:rPr>
              <w:t>Continue to develop KS1 exploration skills, through more complex builds such as pavilion and bridge designs. Understand material selection and learn methods to reinforce structures.</w:t>
            </w:r>
          </w:p>
          <w:p w:rsidRPr="005E3821" w:rsidR="00871849" w:rsidP="00871849" w:rsidRDefault="00871849" w14:paraId="12F7B0F4" w14:textId="434C49FF">
            <w:pPr>
              <w:rPr>
                <w:rFonts w:cstheme="minorHAnsi"/>
                <w:sz w:val="18"/>
                <w:szCs w:val="18"/>
                <w:shd w:val="clear" w:color="auto" w:fill="FFFFFF"/>
              </w:rPr>
            </w:pPr>
          </w:p>
          <w:p w:rsidRPr="005E3821" w:rsidR="00871849" w:rsidP="00871849" w:rsidRDefault="00871849" w14:paraId="60BF8ECE" w14:textId="553BFA93">
            <w:pPr>
              <w:rPr>
                <w:rFonts w:cstheme="minorHAnsi"/>
                <w:b/>
                <w:bCs/>
                <w:color w:val="0070C0"/>
                <w:sz w:val="18"/>
                <w:szCs w:val="18"/>
                <w:shd w:val="clear" w:color="auto" w:fill="FFFFFF"/>
              </w:rPr>
            </w:pPr>
            <w:r w:rsidRPr="005E3821">
              <w:rPr>
                <w:rFonts w:cstheme="minorHAnsi"/>
                <w:b/>
                <w:bCs/>
                <w:color w:val="0070C0"/>
                <w:sz w:val="18"/>
                <w:szCs w:val="18"/>
                <w:shd w:val="clear" w:color="auto" w:fill="FFFFFF"/>
              </w:rPr>
              <w:t>Mechanical systems: Automata toys</w:t>
            </w:r>
          </w:p>
          <w:p w:rsidRPr="005E3821" w:rsidR="00871849" w:rsidP="00871849" w:rsidRDefault="00190F85" w14:paraId="7908C55F" w14:textId="6C9EA46D">
            <w:pPr>
              <w:rPr>
                <w:rFonts w:cstheme="minorHAnsi"/>
                <w:b/>
                <w:bCs/>
                <w:sz w:val="18"/>
                <w:szCs w:val="18"/>
                <w:shd w:val="clear" w:color="auto" w:fill="FFFFFF"/>
              </w:rPr>
            </w:pPr>
            <w:r w:rsidRPr="005E3821">
              <w:rPr>
                <w:rFonts w:cstheme="minorHAnsi"/>
                <w:b/>
                <w:bCs/>
                <w:sz w:val="18"/>
                <w:szCs w:val="18"/>
                <w:shd w:val="clear" w:color="auto" w:fill="FFFFFF"/>
              </w:rPr>
              <w:t>Focus:</w:t>
            </w:r>
            <w:r w:rsidRPr="005E3821" w:rsidR="005E3821">
              <w:rPr>
                <w:b/>
                <w:bCs/>
                <w:sz w:val="18"/>
                <w:szCs w:val="18"/>
              </w:rPr>
              <w:t xml:space="preserve"> Use woodworking skills, pupils construct an </w:t>
            </w:r>
            <w:proofErr w:type="gramStart"/>
            <w:r w:rsidRPr="005E3821" w:rsidR="005E3821">
              <w:rPr>
                <w:b/>
                <w:bCs/>
                <w:sz w:val="18"/>
                <w:szCs w:val="18"/>
              </w:rPr>
              <w:t>automata</w:t>
            </w:r>
            <w:proofErr w:type="gramEnd"/>
            <w:r w:rsidRPr="005E3821" w:rsidR="005E3821">
              <w:rPr>
                <w:b/>
                <w:bCs/>
                <w:sz w:val="18"/>
                <w:szCs w:val="18"/>
              </w:rPr>
              <w:t>; measuring and cutting their materials, assembling the frame, choosing cams and designing the characters that sit on the followers to form an interactive shop display.</w:t>
            </w:r>
          </w:p>
          <w:p w:rsidR="00A0554F" w:rsidP="00EA2EE7" w:rsidRDefault="00190F85" w14:paraId="20EA3AE0" w14:textId="77777777">
            <w:pPr>
              <w:rPr>
                <w:rFonts w:cstheme="minorHAnsi"/>
                <w:sz w:val="18"/>
                <w:szCs w:val="18"/>
              </w:rPr>
            </w:pPr>
            <w:r w:rsidRPr="005E3821">
              <w:rPr>
                <w:rFonts w:cstheme="minorHAnsi"/>
                <w:b/>
                <w:bCs/>
                <w:sz w:val="18"/>
                <w:szCs w:val="18"/>
              </w:rPr>
              <w:t>NC:</w:t>
            </w:r>
            <w:r w:rsidRPr="005E3821">
              <w:rPr>
                <w:rFonts w:cstheme="minorHAnsi"/>
                <w:sz w:val="18"/>
                <w:szCs w:val="18"/>
              </w:rPr>
              <w:t xml:space="preserve"> Extend pupils understanding of individual mechanisms, to form part of a functional system, for example: </w:t>
            </w:r>
            <w:proofErr w:type="spellStart"/>
            <w:r w:rsidRPr="005E3821">
              <w:rPr>
                <w:rFonts w:cstheme="minorHAnsi"/>
                <w:sz w:val="18"/>
                <w:szCs w:val="18"/>
              </w:rPr>
              <w:t>Automatas</w:t>
            </w:r>
            <w:proofErr w:type="spellEnd"/>
            <w:r w:rsidRPr="005E3821">
              <w:rPr>
                <w:rFonts w:cstheme="minorHAnsi"/>
                <w:sz w:val="18"/>
                <w:szCs w:val="18"/>
              </w:rPr>
              <w:t>, that use a combination of cams, followers, axles/shaft, cranks and toppers.</w:t>
            </w:r>
          </w:p>
          <w:p w:rsidRPr="005E3821" w:rsidR="005E3821" w:rsidP="00EA2EE7" w:rsidRDefault="005E3821" w14:paraId="2534D3F0" w14:textId="0B1ADF03">
            <w:pPr>
              <w:rPr>
                <w:rFonts w:cstheme="minorHAnsi"/>
                <w:sz w:val="18"/>
                <w:szCs w:val="18"/>
              </w:rPr>
            </w:pPr>
          </w:p>
        </w:tc>
        <w:tc>
          <w:tcPr>
            <w:tcW w:w="4330" w:type="dxa"/>
            <w:tcMar/>
          </w:tcPr>
          <w:p w:rsidRPr="005E3821" w:rsidR="00871849" w:rsidP="00871849" w:rsidRDefault="00871849" w14:paraId="0A7F326E" w14:textId="790766F6">
            <w:pPr>
              <w:rPr>
                <w:rFonts w:cstheme="minorHAnsi"/>
                <w:b/>
                <w:color w:val="FF0000"/>
                <w:sz w:val="18"/>
                <w:szCs w:val="18"/>
              </w:rPr>
            </w:pPr>
            <w:r w:rsidRPr="005E3821">
              <w:rPr>
                <w:rFonts w:cstheme="minorHAnsi"/>
                <w:b/>
                <w:color w:val="FF0000"/>
                <w:sz w:val="18"/>
                <w:szCs w:val="18"/>
              </w:rPr>
              <w:t>Electrical systems: Steady hand games</w:t>
            </w:r>
          </w:p>
          <w:p w:rsidRPr="005E3821" w:rsidR="00871849" w:rsidP="00871849" w:rsidRDefault="00871849" w14:paraId="4CBE58E9" w14:textId="77777777">
            <w:pPr>
              <w:rPr>
                <w:rFonts w:cstheme="minorHAnsi"/>
                <w:b/>
                <w:sz w:val="18"/>
                <w:szCs w:val="18"/>
                <w:shd w:val="clear" w:color="auto" w:fill="FFFFFF"/>
              </w:rPr>
            </w:pPr>
            <w:r w:rsidRPr="005E3821">
              <w:rPr>
                <w:rFonts w:cstheme="minorHAnsi"/>
                <w:b/>
                <w:sz w:val="18"/>
                <w:szCs w:val="18"/>
                <w:shd w:val="clear" w:color="auto" w:fill="FFFFFF"/>
              </w:rPr>
              <w:t xml:space="preserve">Focus: Design and create a steady hand game, using nets to create their bases and their knowledge of electrical circuits to build a circuit with a buzzer which closes when the handle </w:t>
            </w:r>
            <w:proofErr w:type="gramStart"/>
            <w:r w:rsidRPr="005E3821">
              <w:rPr>
                <w:rFonts w:cstheme="minorHAnsi"/>
                <w:b/>
                <w:sz w:val="18"/>
                <w:szCs w:val="18"/>
                <w:shd w:val="clear" w:color="auto" w:fill="FFFFFF"/>
              </w:rPr>
              <w:t>makes contact with</w:t>
            </w:r>
            <w:proofErr w:type="gramEnd"/>
            <w:r w:rsidRPr="005E3821">
              <w:rPr>
                <w:rFonts w:cstheme="minorHAnsi"/>
                <w:b/>
                <w:sz w:val="18"/>
                <w:szCs w:val="18"/>
                <w:shd w:val="clear" w:color="auto" w:fill="FFFFFF"/>
              </w:rPr>
              <w:t xml:space="preserve"> the wire frame.</w:t>
            </w:r>
          </w:p>
          <w:p w:rsidR="005E3821" w:rsidP="00871849" w:rsidRDefault="00871849" w14:paraId="735EAD83" w14:textId="77777777">
            <w:pPr>
              <w:rPr>
                <w:rFonts w:cstheme="minorHAnsi"/>
                <w:sz w:val="18"/>
                <w:szCs w:val="18"/>
              </w:rPr>
            </w:pPr>
            <w:r w:rsidRPr="005E3821">
              <w:rPr>
                <w:rFonts w:cstheme="minorHAnsi"/>
                <w:b/>
                <w:sz w:val="18"/>
                <w:szCs w:val="18"/>
                <w:shd w:val="clear" w:color="auto" w:fill="FFFFFF"/>
              </w:rPr>
              <w:t>NC</w:t>
            </w:r>
            <w:r w:rsidRPr="005E3821">
              <w:rPr>
                <w:rFonts w:cstheme="minorHAnsi"/>
                <w:sz w:val="18"/>
                <w:szCs w:val="18"/>
                <w:shd w:val="clear" w:color="auto" w:fill="FFFFFF"/>
              </w:rPr>
              <w:t>:</w:t>
            </w:r>
            <w:r w:rsidRPr="005E3821" w:rsidR="00032440">
              <w:rPr>
                <w:rFonts w:cstheme="minorHAnsi"/>
                <w:sz w:val="18"/>
                <w:szCs w:val="18"/>
              </w:rPr>
              <w:t xml:space="preserve"> Create functional electrical products that use series circuits, incorporating different components such as bulbs, LEDs, switches, buzzers and motors. Consider how the materials used in these products can: </w:t>
            </w:r>
          </w:p>
          <w:p w:rsidR="005E3821" w:rsidP="00871849" w:rsidRDefault="00032440" w14:paraId="404CAEC6" w14:textId="77777777">
            <w:pPr>
              <w:rPr>
                <w:rFonts w:cstheme="minorHAnsi"/>
                <w:sz w:val="18"/>
                <w:szCs w:val="18"/>
              </w:rPr>
            </w:pPr>
            <w:r w:rsidRPr="005E3821">
              <w:rPr>
                <w:rFonts w:cstheme="minorHAnsi"/>
                <w:sz w:val="18"/>
                <w:szCs w:val="18"/>
              </w:rPr>
              <w:t>● Protect the circuitry</w:t>
            </w:r>
          </w:p>
          <w:p w:rsidR="005E3821" w:rsidP="00871849" w:rsidRDefault="00032440" w14:paraId="3663BF0F" w14:textId="77777777">
            <w:pPr>
              <w:rPr>
                <w:rFonts w:cstheme="minorHAnsi"/>
                <w:sz w:val="18"/>
                <w:szCs w:val="18"/>
              </w:rPr>
            </w:pPr>
            <w:r w:rsidRPr="005E3821">
              <w:rPr>
                <w:rFonts w:cstheme="minorHAnsi"/>
                <w:sz w:val="18"/>
                <w:szCs w:val="18"/>
              </w:rPr>
              <w:t>● Reflect light</w:t>
            </w:r>
          </w:p>
          <w:p w:rsidR="005E3821" w:rsidP="00871849" w:rsidRDefault="00032440" w14:paraId="256D6657" w14:textId="77777777">
            <w:pPr>
              <w:rPr>
                <w:rFonts w:cstheme="minorHAnsi"/>
                <w:sz w:val="18"/>
                <w:szCs w:val="18"/>
              </w:rPr>
            </w:pPr>
            <w:r w:rsidRPr="005E3821">
              <w:rPr>
                <w:rFonts w:cstheme="minorHAnsi"/>
                <w:sz w:val="18"/>
                <w:szCs w:val="18"/>
              </w:rPr>
              <w:t>● Conduct electricity</w:t>
            </w:r>
          </w:p>
          <w:p w:rsidRPr="005E3821" w:rsidR="00871849" w:rsidP="00871849" w:rsidRDefault="00032440" w14:paraId="3D65D044" w14:textId="70FBDBB6">
            <w:pPr>
              <w:rPr>
                <w:rFonts w:cstheme="minorHAnsi"/>
                <w:sz w:val="18"/>
                <w:szCs w:val="18"/>
              </w:rPr>
            </w:pPr>
            <w:r w:rsidRPr="005E3821">
              <w:rPr>
                <w:rFonts w:cstheme="minorHAnsi"/>
                <w:sz w:val="18"/>
                <w:szCs w:val="18"/>
              </w:rPr>
              <w:t>● Insulate</w:t>
            </w:r>
          </w:p>
          <w:p w:rsidRPr="005E3821" w:rsidR="00A0554F" w:rsidRDefault="00A0554F" w14:paraId="35725973" w14:textId="77777777">
            <w:pPr>
              <w:rPr>
                <w:rFonts w:cstheme="minorHAnsi"/>
                <w:sz w:val="18"/>
                <w:szCs w:val="18"/>
              </w:rPr>
            </w:pPr>
          </w:p>
          <w:p w:rsidRPr="005E3821" w:rsidR="00A0554F" w:rsidRDefault="00A0554F" w14:paraId="7EDE6E49" w14:textId="77777777">
            <w:pPr>
              <w:rPr>
                <w:rFonts w:cstheme="minorHAnsi"/>
                <w:sz w:val="18"/>
                <w:szCs w:val="18"/>
              </w:rPr>
            </w:pPr>
          </w:p>
          <w:p w:rsidRPr="005E3821" w:rsidR="00A0554F" w:rsidP="00A0554F" w:rsidRDefault="00A0554F" w14:paraId="3639DABC" w14:textId="77777777">
            <w:pPr>
              <w:rPr>
                <w:rFonts w:cstheme="minorHAnsi"/>
                <w:sz w:val="18"/>
                <w:szCs w:val="18"/>
              </w:rPr>
            </w:pPr>
          </w:p>
        </w:tc>
        <w:tc>
          <w:tcPr>
            <w:tcW w:w="4332" w:type="dxa"/>
            <w:tcMar/>
          </w:tcPr>
          <w:p w:rsidRPr="005E3821" w:rsidR="004D38F8" w:rsidP="00283ADF" w:rsidRDefault="00871849" w14:paraId="3CF82E3E" w14:textId="1EDE0F87">
            <w:pPr>
              <w:rPr>
                <w:rFonts w:cstheme="minorHAnsi"/>
                <w:b/>
                <w:bCs/>
                <w:sz w:val="18"/>
                <w:szCs w:val="18"/>
              </w:rPr>
            </w:pPr>
            <w:r w:rsidRPr="005E3821">
              <w:rPr>
                <w:rFonts w:cstheme="minorHAnsi"/>
                <w:b/>
                <w:bCs/>
                <w:sz w:val="18"/>
                <w:szCs w:val="18"/>
              </w:rPr>
              <w:t>Digital world: Navigating the world</w:t>
            </w:r>
          </w:p>
          <w:p w:rsidRPr="005E3821" w:rsidR="00871849" w:rsidP="00283ADF" w:rsidRDefault="00871849" w14:paraId="48067D77" w14:textId="440DEE01">
            <w:pPr>
              <w:rPr>
                <w:rFonts w:cstheme="minorHAnsi"/>
                <w:b/>
                <w:bCs/>
                <w:sz w:val="18"/>
                <w:szCs w:val="18"/>
              </w:rPr>
            </w:pPr>
            <w:r w:rsidRPr="005E3821">
              <w:rPr>
                <w:rFonts w:cstheme="minorHAnsi"/>
                <w:b/>
                <w:bCs/>
                <w:sz w:val="18"/>
                <w:szCs w:val="18"/>
              </w:rPr>
              <w:t xml:space="preserve">Focus: </w:t>
            </w:r>
            <w:r w:rsidRPr="005E3821" w:rsidR="005E3821">
              <w:rPr>
                <w:rFonts w:cstheme="minorHAnsi"/>
                <w:b/>
                <w:bCs/>
                <w:sz w:val="18"/>
                <w:szCs w:val="18"/>
              </w:rPr>
              <w:t>P</w:t>
            </w:r>
            <w:r w:rsidRPr="005E3821" w:rsidR="005E3821">
              <w:rPr>
                <w:b/>
                <w:bCs/>
                <w:sz w:val="18"/>
                <w:szCs w:val="18"/>
              </w:rPr>
              <w:t>rogram a navigation tool to produce a multifunctional device for trekkers. Combine 3D virtual objects to form a complete product concept in 3D computer-aided design modelling software.</w:t>
            </w:r>
          </w:p>
          <w:p w:rsidRPr="005E3821" w:rsidR="00032440" w:rsidP="00283ADF" w:rsidRDefault="00032440" w14:paraId="19A1E3BC" w14:textId="30ED526D">
            <w:pPr>
              <w:rPr>
                <w:rFonts w:cstheme="minorHAnsi"/>
                <w:b/>
                <w:bCs/>
                <w:sz w:val="18"/>
                <w:szCs w:val="18"/>
              </w:rPr>
            </w:pPr>
            <w:r w:rsidRPr="005E3821">
              <w:rPr>
                <w:rFonts w:cstheme="minorHAnsi"/>
                <w:b/>
                <w:bCs/>
                <w:sz w:val="18"/>
                <w:szCs w:val="18"/>
              </w:rPr>
              <w:t>NC:</w:t>
            </w:r>
            <w:r w:rsidRPr="005E3821">
              <w:rPr>
                <w:rFonts w:cstheme="minorHAnsi"/>
                <w:sz w:val="18"/>
                <w:szCs w:val="18"/>
              </w:rPr>
              <w:t xml:space="preserve"> Learn how to develop an electronic product with processing capabilities. Apply Computing principles to program functions within a product including to control and monitor it. Understand how the history and evolution of product design lead to the on-going Digital revolution and the impact it is having in the world today.</w:t>
            </w:r>
          </w:p>
          <w:p w:rsidRPr="005E3821" w:rsidR="00871849" w:rsidP="00283ADF" w:rsidRDefault="00871849" w14:paraId="53DAD7F2" w14:textId="77777777">
            <w:pPr>
              <w:rPr>
                <w:rFonts w:cstheme="minorHAnsi"/>
                <w:b/>
                <w:bCs/>
                <w:sz w:val="18"/>
                <w:szCs w:val="18"/>
              </w:rPr>
            </w:pPr>
          </w:p>
          <w:p w:rsidRPr="005E3821" w:rsidR="004D38F8" w:rsidP="00283ADF" w:rsidRDefault="00871849" w14:paraId="1812DB6A" w14:textId="156C092D">
            <w:pPr>
              <w:rPr>
                <w:rFonts w:cstheme="minorHAnsi"/>
                <w:b/>
                <w:bCs/>
                <w:color w:val="00B050"/>
                <w:sz w:val="18"/>
                <w:szCs w:val="18"/>
              </w:rPr>
            </w:pPr>
            <w:r w:rsidRPr="005E3821">
              <w:rPr>
                <w:rFonts w:cstheme="minorHAnsi"/>
                <w:b/>
                <w:bCs/>
                <w:color w:val="00B050"/>
                <w:sz w:val="18"/>
                <w:szCs w:val="18"/>
              </w:rPr>
              <w:t>Food: Come dine with me</w:t>
            </w:r>
          </w:p>
          <w:p w:rsidRPr="005E3821" w:rsidR="00871849" w:rsidP="00283ADF" w:rsidRDefault="00871849" w14:paraId="6CA8D072" w14:textId="76B67B7F">
            <w:pPr>
              <w:rPr>
                <w:rFonts w:cstheme="minorHAnsi"/>
                <w:b/>
                <w:bCs/>
                <w:sz w:val="18"/>
                <w:szCs w:val="18"/>
              </w:rPr>
            </w:pPr>
            <w:r w:rsidRPr="005E3821">
              <w:rPr>
                <w:rFonts w:cstheme="minorHAnsi"/>
                <w:b/>
                <w:bCs/>
                <w:sz w:val="18"/>
                <w:szCs w:val="18"/>
              </w:rPr>
              <w:t>Focus:</w:t>
            </w:r>
            <w:r w:rsidRPr="005E3821" w:rsidR="005E3821">
              <w:rPr>
                <w:b/>
                <w:bCs/>
                <w:sz w:val="18"/>
                <w:szCs w:val="18"/>
              </w:rPr>
              <w:t xml:space="preserve"> Research and prepare a three-course meal and taste-test and score their food. Research the journey of their main ingredient from ‘farm to fork’ or write a favourite recipe.</w:t>
            </w:r>
          </w:p>
          <w:p w:rsidRPr="005E3821" w:rsidR="00032440" w:rsidP="00283ADF" w:rsidRDefault="00032440" w14:paraId="12690D9C" w14:textId="43B79F0B">
            <w:pPr>
              <w:rPr>
                <w:rFonts w:cstheme="minorHAnsi"/>
                <w:b/>
                <w:bCs/>
                <w:sz w:val="18"/>
                <w:szCs w:val="18"/>
              </w:rPr>
            </w:pPr>
            <w:r w:rsidRPr="005E3821">
              <w:rPr>
                <w:rFonts w:cstheme="minorHAnsi"/>
                <w:b/>
                <w:bCs/>
                <w:sz w:val="18"/>
                <w:szCs w:val="18"/>
              </w:rPr>
              <w:t>NC:</w:t>
            </w:r>
            <w:r w:rsidRPr="005E3821">
              <w:rPr>
                <w:rFonts w:cstheme="minorHAnsi"/>
                <w:sz w:val="18"/>
                <w:szCs w:val="18"/>
              </w:rPr>
              <w:t xml:space="preserve"> Understand and apply the principles of a healthy and varied diet to prepare and cook a variety of dishes using a range of cooking techniques and methods. Understand what is meant by seasonal foods. Know where and how ingredients are sourced.</w:t>
            </w:r>
          </w:p>
          <w:p w:rsidRPr="005E3821" w:rsidR="00A66B97" w:rsidP="00283ADF" w:rsidRDefault="00A66B97" w14:paraId="6C15735C" w14:textId="77777777">
            <w:pPr>
              <w:rPr>
                <w:rFonts w:cstheme="minorHAnsi"/>
                <w:sz w:val="18"/>
                <w:szCs w:val="18"/>
              </w:rPr>
            </w:pPr>
          </w:p>
        </w:tc>
      </w:tr>
    </w:tbl>
    <w:p w:rsidRPr="00A44FA6" w:rsidR="00980979" w:rsidP="00090D9E" w:rsidRDefault="00980979" w14:paraId="796CCAB8" w14:textId="25A4E6FF">
      <w:pPr>
        <w:rPr>
          <w:i/>
          <w:color w:val="FF0000"/>
          <w:sz w:val="28"/>
          <w:szCs w:val="28"/>
        </w:rPr>
      </w:pPr>
    </w:p>
    <w:sectPr w:rsidRPr="00A44FA6" w:rsidR="00980979" w:rsidSect="0064483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7FB" w:rsidP="00644839" w:rsidRDefault="00E447FB" w14:paraId="38FB8DCA" w14:textId="77777777">
      <w:pPr>
        <w:spacing w:after="0" w:line="240" w:lineRule="auto"/>
      </w:pPr>
      <w:r>
        <w:separator/>
      </w:r>
    </w:p>
  </w:endnote>
  <w:endnote w:type="continuationSeparator" w:id="0">
    <w:p w:rsidR="00E447FB" w:rsidP="00644839" w:rsidRDefault="00E447FB" w14:paraId="0819B2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7FB" w:rsidP="00644839" w:rsidRDefault="00E447FB" w14:paraId="1F50FB7E" w14:textId="77777777">
      <w:pPr>
        <w:spacing w:after="0" w:line="240" w:lineRule="auto"/>
      </w:pPr>
      <w:r>
        <w:separator/>
      </w:r>
    </w:p>
  </w:footnote>
  <w:footnote w:type="continuationSeparator" w:id="0">
    <w:p w:rsidR="00E447FB" w:rsidP="00644839" w:rsidRDefault="00E447FB" w14:paraId="4D4EFD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21ACC" w:rsidRDefault="00644839" w14:paraId="2395D9D7" w14:textId="77777777">
    <w:pPr>
      <w:pStyle w:val="Header"/>
    </w:pPr>
    <w:r>
      <w:rPr>
        <w:noProof/>
        <w:lang w:eastAsia="en-GB"/>
      </w:rPr>
      <w:drawing>
        <wp:inline distT="0" distB="0" distL="0" distR="0" wp14:anchorId="07B60AF7" wp14:editId="6DCF6B69">
          <wp:extent cx="476250" cy="476250"/>
          <wp:effectExtent l="0" t="0" r="0" b="0"/>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042E"/>
    <w:multiLevelType w:val="hybridMultilevel"/>
    <w:tmpl w:val="DAB026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7D2DF4"/>
    <w:multiLevelType w:val="hybridMultilevel"/>
    <w:tmpl w:val="68C8293C"/>
    <w:lvl w:ilvl="0" w:tplc="08090001">
      <w:start w:val="1"/>
      <w:numFmt w:val="bullet"/>
      <w:lvlText w:val=""/>
      <w:lvlJc w:val="left"/>
      <w:pPr>
        <w:ind w:left="1374" w:hanging="360"/>
      </w:pPr>
      <w:rPr>
        <w:rFonts w:hint="default" w:ascii="Symbol" w:hAnsi="Symbol"/>
      </w:rPr>
    </w:lvl>
    <w:lvl w:ilvl="1" w:tplc="08090003" w:tentative="1">
      <w:start w:val="1"/>
      <w:numFmt w:val="bullet"/>
      <w:lvlText w:val="o"/>
      <w:lvlJc w:val="left"/>
      <w:pPr>
        <w:ind w:left="2094" w:hanging="360"/>
      </w:pPr>
      <w:rPr>
        <w:rFonts w:hint="default" w:ascii="Courier New" w:hAnsi="Courier New" w:cs="Courier New"/>
      </w:rPr>
    </w:lvl>
    <w:lvl w:ilvl="2" w:tplc="08090005" w:tentative="1">
      <w:start w:val="1"/>
      <w:numFmt w:val="bullet"/>
      <w:lvlText w:val=""/>
      <w:lvlJc w:val="left"/>
      <w:pPr>
        <w:ind w:left="2814" w:hanging="360"/>
      </w:pPr>
      <w:rPr>
        <w:rFonts w:hint="default" w:ascii="Wingdings" w:hAnsi="Wingdings"/>
      </w:rPr>
    </w:lvl>
    <w:lvl w:ilvl="3" w:tplc="08090001" w:tentative="1">
      <w:start w:val="1"/>
      <w:numFmt w:val="bullet"/>
      <w:lvlText w:val=""/>
      <w:lvlJc w:val="left"/>
      <w:pPr>
        <w:ind w:left="3534" w:hanging="360"/>
      </w:pPr>
      <w:rPr>
        <w:rFonts w:hint="default" w:ascii="Symbol" w:hAnsi="Symbol"/>
      </w:rPr>
    </w:lvl>
    <w:lvl w:ilvl="4" w:tplc="08090003" w:tentative="1">
      <w:start w:val="1"/>
      <w:numFmt w:val="bullet"/>
      <w:lvlText w:val="o"/>
      <w:lvlJc w:val="left"/>
      <w:pPr>
        <w:ind w:left="4254" w:hanging="360"/>
      </w:pPr>
      <w:rPr>
        <w:rFonts w:hint="default" w:ascii="Courier New" w:hAnsi="Courier New" w:cs="Courier New"/>
      </w:rPr>
    </w:lvl>
    <w:lvl w:ilvl="5" w:tplc="08090005" w:tentative="1">
      <w:start w:val="1"/>
      <w:numFmt w:val="bullet"/>
      <w:lvlText w:val=""/>
      <w:lvlJc w:val="left"/>
      <w:pPr>
        <w:ind w:left="4974" w:hanging="360"/>
      </w:pPr>
      <w:rPr>
        <w:rFonts w:hint="default" w:ascii="Wingdings" w:hAnsi="Wingdings"/>
      </w:rPr>
    </w:lvl>
    <w:lvl w:ilvl="6" w:tplc="08090001" w:tentative="1">
      <w:start w:val="1"/>
      <w:numFmt w:val="bullet"/>
      <w:lvlText w:val=""/>
      <w:lvlJc w:val="left"/>
      <w:pPr>
        <w:ind w:left="5694" w:hanging="360"/>
      </w:pPr>
      <w:rPr>
        <w:rFonts w:hint="default" w:ascii="Symbol" w:hAnsi="Symbol"/>
      </w:rPr>
    </w:lvl>
    <w:lvl w:ilvl="7" w:tplc="08090003" w:tentative="1">
      <w:start w:val="1"/>
      <w:numFmt w:val="bullet"/>
      <w:lvlText w:val="o"/>
      <w:lvlJc w:val="left"/>
      <w:pPr>
        <w:ind w:left="6414" w:hanging="360"/>
      </w:pPr>
      <w:rPr>
        <w:rFonts w:hint="default" w:ascii="Courier New" w:hAnsi="Courier New" w:cs="Courier New"/>
      </w:rPr>
    </w:lvl>
    <w:lvl w:ilvl="8" w:tplc="08090005" w:tentative="1">
      <w:start w:val="1"/>
      <w:numFmt w:val="bullet"/>
      <w:lvlText w:val=""/>
      <w:lvlJc w:val="left"/>
      <w:pPr>
        <w:ind w:left="7134" w:hanging="360"/>
      </w:pPr>
      <w:rPr>
        <w:rFonts w:hint="default" w:ascii="Wingdings" w:hAnsi="Wingdings"/>
      </w:rPr>
    </w:lvl>
  </w:abstractNum>
  <w:abstractNum w:abstractNumId="2" w15:restartNumberingAfterBreak="0">
    <w:nsid w:val="44F76C32"/>
    <w:multiLevelType w:val="hybridMultilevel"/>
    <w:tmpl w:val="B74C7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F042C7A"/>
    <w:multiLevelType w:val="hybridMultilevel"/>
    <w:tmpl w:val="DC5C60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022A4D"/>
    <w:multiLevelType w:val="hybridMultilevel"/>
    <w:tmpl w:val="29CE4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BF35DD3"/>
    <w:multiLevelType w:val="hybridMultilevel"/>
    <w:tmpl w:val="75048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39"/>
    <w:rsid w:val="0001567E"/>
    <w:rsid w:val="00030F5B"/>
    <w:rsid w:val="00032440"/>
    <w:rsid w:val="00044BB9"/>
    <w:rsid w:val="00046BBC"/>
    <w:rsid w:val="00046CFD"/>
    <w:rsid w:val="00052987"/>
    <w:rsid w:val="00062913"/>
    <w:rsid w:val="00090D9E"/>
    <w:rsid w:val="000D6EF6"/>
    <w:rsid w:val="001164EA"/>
    <w:rsid w:val="00190F85"/>
    <w:rsid w:val="0019342F"/>
    <w:rsid w:val="001A502A"/>
    <w:rsid w:val="001D21FE"/>
    <w:rsid w:val="001F334D"/>
    <w:rsid w:val="00240316"/>
    <w:rsid w:val="002471C2"/>
    <w:rsid w:val="0025284A"/>
    <w:rsid w:val="00263E64"/>
    <w:rsid w:val="00283ADF"/>
    <w:rsid w:val="002C1D30"/>
    <w:rsid w:val="003565AE"/>
    <w:rsid w:val="0036001B"/>
    <w:rsid w:val="00392879"/>
    <w:rsid w:val="003B2F11"/>
    <w:rsid w:val="003B6E11"/>
    <w:rsid w:val="00401CB6"/>
    <w:rsid w:val="00441060"/>
    <w:rsid w:val="004555B7"/>
    <w:rsid w:val="004924F3"/>
    <w:rsid w:val="004B028F"/>
    <w:rsid w:val="004D38F8"/>
    <w:rsid w:val="004F5827"/>
    <w:rsid w:val="00505712"/>
    <w:rsid w:val="00555482"/>
    <w:rsid w:val="005C41CD"/>
    <w:rsid w:val="005E151E"/>
    <w:rsid w:val="005E3821"/>
    <w:rsid w:val="00604A06"/>
    <w:rsid w:val="00621ACC"/>
    <w:rsid w:val="00644839"/>
    <w:rsid w:val="00653071"/>
    <w:rsid w:val="006962F9"/>
    <w:rsid w:val="007028B0"/>
    <w:rsid w:val="0072794B"/>
    <w:rsid w:val="00734254"/>
    <w:rsid w:val="00791994"/>
    <w:rsid w:val="007C0D68"/>
    <w:rsid w:val="007E1608"/>
    <w:rsid w:val="008255DF"/>
    <w:rsid w:val="00871849"/>
    <w:rsid w:val="008F745A"/>
    <w:rsid w:val="00902C8F"/>
    <w:rsid w:val="00930D15"/>
    <w:rsid w:val="00956980"/>
    <w:rsid w:val="00980979"/>
    <w:rsid w:val="00A0554F"/>
    <w:rsid w:val="00A07D01"/>
    <w:rsid w:val="00A16E39"/>
    <w:rsid w:val="00A34BD8"/>
    <w:rsid w:val="00A44FA6"/>
    <w:rsid w:val="00A66B97"/>
    <w:rsid w:val="00A91083"/>
    <w:rsid w:val="00A9791A"/>
    <w:rsid w:val="00AC4D7B"/>
    <w:rsid w:val="00AD5D14"/>
    <w:rsid w:val="00BB1F08"/>
    <w:rsid w:val="00C61F28"/>
    <w:rsid w:val="00C83DE1"/>
    <w:rsid w:val="00D02640"/>
    <w:rsid w:val="00D05DB1"/>
    <w:rsid w:val="00D27679"/>
    <w:rsid w:val="00D90567"/>
    <w:rsid w:val="00DE5602"/>
    <w:rsid w:val="00E052E1"/>
    <w:rsid w:val="00E447FB"/>
    <w:rsid w:val="00E918F3"/>
    <w:rsid w:val="00E96731"/>
    <w:rsid w:val="00EA2EE7"/>
    <w:rsid w:val="00F21739"/>
    <w:rsid w:val="00F85183"/>
    <w:rsid w:val="00FD3FA8"/>
    <w:rsid w:val="034862AA"/>
    <w:rsid w:val="1928AC2C"/>
    <w:rsid w:val="1AC6661D"/>
    <w:rsid w:val="1ED6073B"/>
    <w:rsid w:val="23B79067"/>
    <w:rsid w:val="3AAC4BFE"/>
    <w:rsid w:val="49BF6C0C"/>
    <w:rsid w:val="4CD7F852"/>
    <w:rsid w:val="6A9C272B"/>
    <w:rsid w:val="73513E8D"/>
    <w:rsid w:val="75DB7EA9"/>
    <w:rsid w:val="7C44E360"/>
    <w:rsid w:val="7D139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3BFE"/>
  <w15:docId w15:val="{A06D31C9-B6CB-4C95-86FE-7B99570E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4483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44839"/>
    <w:rPr>
      <w:rFonts w:ascii="Tahoma" w:hAnsi="Tahoma" w:cs="Tahoma"/>
      <w:sz w:val="16"/>
      <w:szCs w:val="16"/>
    </w:rPr>
  </w:style>
  <w:style w:type="paragraph" w:styleId="Header">
    <w:name w:val="header"/>
    <w:basedOn w:val="Normal"/>
    <w:link w:val="HeaderChar"/>
    <w:uiPriority w:val="99"/>
    <w:unhideWhenUsed/>
    <w:rsid w:val="006448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4839"/>
  </w:style>
  <w:style w:type="paragraph" w:styleId="Footer">
    <w:name w:val="footer"/>
    <w:basedOn w:val="Normal"/>
    <w:link w:val="FooterChar"/>
    <w:uiPriority w:val="99"/>
    <w:unhideWhenUsed/>
    <w:rsid w:val="006448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4839"/>
  </w:style>
  <w:style w:type="table" w:styleId="TableGrid">
    <w:name w:val="Table Grid"/>
    <w:basedOn w:val="TableNormal"/>
    <w:uiPriority w:val="59"/>
    <w:rsid w:val="006448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1" w:customStyle="1">
    <w:name w:val="normaltextrun1"/>
    <w:basedOn w:val="DefaultParagraphFont"/>
    <w:rsid w:val="00C83DE1"/>
  </w:style>
  <w:style w:type="paragraph" w:styleId="NoSpacing">
    <w:name w:val="No Spacing"/>
    <w:uiPriority w:val="1"/>
    <w:qFormat/>
    <w:rsid w:val="00AD5D14"/>
    <w:pPr>
      <w:spacing w:after="0" w:line="240" w:lineRule="auto"/>
    </w:pPr>
  </w:style>
  <w:style w:type="paragraph" w:styleId="BodyText">
    <w:name w:val="Body Text"/>
    <w:basedOn w:val="Normal"/>
    <w:link w:val="BodyTextChar"/>
    <w:uiPriority w:val="1"/>
    <w:qFormat/>
    <w:rsid w:val="008F745A"/>
    <w:pPr>
      <w:widowControl w:val="0"/>
      <w:autoSpaceDE w:val="0"/>
      <w:autoSpaceDN w:val="0"/>
      <w:spacing w:after="0" w:line="240" w:lineRule="auto"/>
    </w:pPr>
    <w:rPr>
      <w:rFonts w:ascii="Roboto" w:hAnsi="Roboto" w:eastAsia="Roboto" w:cs="Roboto"/>
      <w:lang w:eastAsia="en-GB" w:bidi="en-GB"/>
    </w:rPr>
  </w:style>
  <w:style w:type="character" w:styleId="BodyTextChar" w:customStyle="1">
    <w:name w:val="Body Text Char"/>
    <w:basedOn w:val="DefaultParagraphFont"/>
    <w:link w:val="BodyText"/>
    <w:uiPriority w:val="1"/>
    <w:rsid w:val="008F745A"/>
    <w:rPr>
      <w:rFonts w:ascii="Roboto" w:hAnsi="Roboto" w:eastAsia="Roboto" w:cs="Roboto"/>
      <w:lang w:eastAsia="en-GB" w:bidi="en-GB"/>
    </w:rPr>
  </w:style>
  <w:style w:type="paragraph" w:styleId="ListParagraph">
    <w:name w:val="List Paragraph"/>
    <w:basedOn w:val="Normal"/>
    <w:uiPriority w:val="1"/>
    <w:qFormat/>
    <w:rsid w:val="008F745A"/>
    <w:pPr>
      <w:widowControl w:val="0"/>
      <w:autoSpaceDE w:val="0"/>
      <w:autoSpaceDN w:val="0"/>
      <w:spacing w:before="27" w:after="0" w:line="240" w:lineRule="auto"/>
      <w:ind w:left="899" w:hanging="245"/>
    </w:pPr>
    <w:rPr>
      <w:rFonts w:ascii="Roboto" w:hAnsi="Roboto" w:eastAsia="Roboto" w:cs="Roboto"/>
      <w:lang w:eastAsia="en-GB" w:bidi="en-GB"/>
    </w:rPr>
  </w:style>
  <w:style w:type="paragraph" w:styleId="TableParagraph" w:customStyle="1">
    <w:name w:val="Table Paragraph"/>
    <w:basedOn w:val="Normal"/>
    <w:uiPriority w:val="1"/>
    <w:qFormat/>
    <w:rsid w:val="008F745A"/>
    <w:pPr>
      <w:widowControl w:val="0"/>
      <w:autoSpaceDE w:val="0"/>
      <w:autoSpaceDN w:val="0"/>
      <w:spacing w:before="63" w:after="0" w:line="240" w:lineRule="auto"/>
      <w:ind w:left="282" w:hanging="171"/>
    </w:pPr>
    <w:rPr>
      <w:rFonts w:ascii="Roboto" w:hAnsi="Roboto" w:eastAsia="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D1BC31F316E4A92738A85FA8FC535" ma:contentTypeVersion="12" ma:contentTypeDescription="Create a new document." ma:contentTypeScope="" ma:versionID="8b325861a1be801616e5a7795140433b">
  <xsd:schema xmlns:xsd="http://www.w3.org/2001/XMLSchema" xmlns:xs="http://www.w3.org/2001/XMLSchema" xmlns:p="http://schemas.microsoft.com/office/2006/metadata/properties" xmlns:ns2="db275574-eb03-42b2-b4c0-d942804b0c1b" xmlns:ns3="172d62ee-4c2f-41bc-be5f-093dfc384dda" targetNamespace="http://schemas.microsoft.com/office/2006/metadata/properties" ma:root="true" ma:fieldsID="38bbbc3c351c2028688e594205086ec0" ns2:_="" ns3:_="">
    <xsd:import namespace="db275574-eb03-42b2-b4c0-d942804b0c1b"/>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75574-eb03-42b2-b4c0-d942804b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05d8b6b-4262-428b-b11f-0c92dc5d341d}" ma:internalName="TaxCatchAll" ma:showField="CatchAllData" ma:web="172d62ee-4c2f-41bc-be5f-093dfc384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2d62ee-4c2f-41bc-be5f-093dfc384dda">
      <UserInfo>
        <DisplayName>O. Robinson [ Toft Hill Primary School ]</DisplayName>
        <AccountId>51</AccountId>
        <AccountType/>
      </UserInfo>
      <UserInfo>
        <DisplayName>L. Nesbitt [ Toft Hill Primary School ]</DisplayName>
        <AccountId>14</AccountId>
        <AccountType/>
      </UserInfo>
      <UserInfo>
        <DisplayName>J. Way [ Toft Hill Primary School ]</DisplayName>
        <AccountId>15</AccountId>
        <AccountType/>
      </UserInfo>
      <UserInfo>
        <DisplayName>H. Watson [ Toft Hill Primary School ]</DisplayName>
        <AccountId>22</AccountId>
        <AccountType/>
      </UserInfo>
      <UserInfo>
        <DisplayName>K. Young [ Toft Hill Primary School ]</DisplayName>
        <AccountId>18</AccountId>
        <AccountType/>
      </UserInfo>
      <UserInfo>
        <DisplayName>M. Sproat [ Toft Hill Primary School ]</DisplayName>
        <AccountId>25</AccountId>
        <AccountType/>
      </UserInfo>
      <UserInfo>
        <DisplayName>M. Dickinson [ Toft Hill Primary School ]</DisplayName>
        <AccountId>27</AccountId>
        <AccountType/>
      </UserInfo>
      <UserInfo>
        <DisplayName>V. Pearson [ Toft Hill Primary School ]</DisplayName>
        <AccountId>17</AccountId>
        <AccountType/>
      </UserInfo>
    </SharedWithUsers>
    <lcf76f155ced4ddcb4097134ff3c332f xmlns="db275574-eb03-42b2-b4c0-d942804b0c1b">
      <Terms xmlns="http://schemas.microsoft.com/office/infopath/2007/PartnerControls"/>
    </lcf76f155ced4ddcb4097134ff3c332f>
    <TaxCatchAll xmlns="172d62ee-4c2f-41bc-be5f-093dfc384d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FFD0-97ED-43DD-9B9D-0AA9167AD574}"/>
</file>

<file path=customXml/itemProps2.xml><?xml version="1.0" encoding="utf-8"?>
<ds:datastoreItem xmlns:ds="http://schemas.openxmlformats.org/officeDocument/2006/customXml" ds:itemID="{6FF75E49-8596-4DA1-B1C8-BA102FAAE153}">
  <ds:schemaRefs>
    <ds:schemaRef ds:uri="http://schemas.microsoft.com/office/2006/metadata/properties"/>
    <ds:schemaRef ds:uri="http://schemas.microsoft.com/office/infopath/2007/PartnerControls"/>
    <ds:schemaRef ds:uri="172d62ee-4c2f-41bc-be5f-093dfc384dda"/>
  </ds:schemaRefs>
</ds:datastoreItem>
</file>

<file path=customXml/itemProps3.xml><?xml version="1.0" encoding="utf-8"?>
<ds:datastoreItem xmlns:ds="http://schemas.openxmlformats.org/officeDocument/2006/customXml" ds:itemID="{B444127B-7747-4915-82F4-BAA4FD79A587}">
  <ds:schemaRefs>
    <ds:schemaRef ds:uri="http://schemas.microsoft.com/sharepoint/v3/contenttype/forms"/>
  </ds:schemaRefs>
</ds:datastoreItem>
</file>

<file path=customXml/itemProps4.xml><?xml version="1.0" encoding="utf-8"?>
<ds:datastoreItem xmlns:ds="http://schemas.openxmlformats.org/officeDocument/2006/customXml" ds:itemID="{DD24DC1C-B654-42D1-A683-AD14736D87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 Stobbs</dc:creator>
  <lastModifiedBy>L. Nesbitt [ Toft Hill Primary School ]</lastModifiedBy>
  <revision>8</revision>
  <lastPrinted>2021-11-22T13:31:00.0000000Z</lastPrinted>
  <dcterms:created xsi:type="dcterms:W3CDTF">2021-11-22T15:23:00.0000000Z</dcterms:created>
  <dcterms:modified xsi:type="dcterms:W3CDTF">2023-01-16T09:49:38.3993992Z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0x010100117D1BC31F316E4A92738A85FA8FC535</vt:lpwstr>
  </property>
  <property fmtid="{D5CDD505-2E9C-101B-9397-08002B2CF9AE}" pid="3" name="MediaServiceImageTags">
    <vt:lpwstr/>
  </property>
</Properties>
</file>